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252F2">
      <w:pPr>
        <w:numPr>
          <w:numId w:val="0"/>
        </w:numPr>
        <w:jc w:val="center"/>
        <w:rPr>
          <w:rFonts w:hint="eastAsia"/>
          <w:lang w:val="en-US" w:eastAsia="zh-CN"/>
        </w:rPr>
      </w:pPr>
    </w:p>
    <w:p w14:paraId="5F69D708">
      <w:pPr>
        <w:numPr>
          <w:numId w:val="0"/>
        </w:numPr>
        <w:jc w:val="center"/>
        <w:rPr>
          <w:rFonts w:hint="eastAsia"/>
          <w:sz w:val="36"/>
          <w:szCs w:val="36"/>
          <w:lang w:val="en-US" w:eastAsia="zh-CN"/>
        </w:rPr>
      </w:pPr>
      <w:r>
        <w:rPr>
          <w:rFonts w:hint="eastAsia"/>
          <w:sz w:val="36"/>
          <w:szCs w:val="36"/>
          <w:lang w:val="en-US" w:eastAsia="zh-CN"/>
        </w:rPr>
        <w:t>需求</w:t>
      </w:r>
    </w:p>
    <w:p w14:paraId="0201D025">
      <w:pPr>
        <w:numPr>
          <w:numId w:val="0"/>
        </w:numPr>
        <w:jc w:val="center"/>
        <w:rPr>
          <w:rFonts w:hint="eastAsia"/>
          <w:lang w:val="en-US" w:eastAsia="zh-CN"/>
        </w:rPr>
      </w:pPr>
    </w:p>
    <w:p w14:paraId="5DCEF2E6">
      <w:pPr>
        <w:numPr>
          <w:ilvl w:val="0"/>
          <w:numId w:val="1"/>
        </w:numPr>
        <w:rPr>
          <w:rFonts w:hint="eastAsia"/>
          <w:lang w:val="en-US" w:eastAsia="zh-CN"/>
        </w:rPr>
      </w:pPr>
      <w:r>
        <w:rPr>
          <w:rFonts w:hint="eastAsia"/>
          <w:lang w:val="en-US" w:eastAsia="zh-CN"/>
        </w:rPr>
        <w:t>蜡块柜35个，尺寸423mm*480mm*390mm</w:t>
      </w:r>
    </w:p>
    <w:p w14:paraId="19A5EF13">
      <w:pPr>
        <w:numPr>
          <w:ilvl w:val="0"/>
          <w:numId w:val="1"/>
        </w:numPr>
        <w:rPr>
          <w:rFonts w:hint="eastAsia"/>
          <w:lang w:val="en-US" w:eastAsia="zh-CN"/>
        </w:rPr>
      </w:pPr>
      <w:r>
        <w:rPr>
          <w:rFonts w:hint="eastAsia"/>
          <w:lang w:val="en-US" w:eastAsia="zh-CN"/>
        </w:rPr>
        <w:t>切片柜16个，尺寸423mm*480mm*390mm</w:t>
      </w:r>
    </w:p>
    <w:p w14:paraId="38B240D7">
      <w:pPr>
        <w:numPr>
          <w:ilvl w:val="0"/>
          <w:numId w:val="1"/>
        </w:numPr>
        <w:rPr>
          <w:rFonts w:hint="default"/>
          <w:lang w:val="en-US" w:eastAsia="zh-CN"/>
        </w:rPr>
      </w:pPr>
      <w:r>
        <w:rPr>
          <w:rFonts w:hint="eastAsia"/>
          <w:lang w:val="en-US" w:eastAsia="zh-CN"/>
        </w:rPr>
        <w:t>要求新采购的切片柜和蜡块柜都能和科室原有的蜡块密集柜匹配存放</w:t>
      </w:r>
    </w:p>
    <w:p w14:paraId="29682EA0">
      <w:pPr>
        <w:numPr>
          <w:ilvl w:val="0"/>
          <w:numId w:val="1"/>
        </w:numPr>
        <w:rPr>
          <w:rFonts w:hint="default"/>
          <w:lang w:val="en-US" w:eastAsia="zh-CN"/>
        </w:rPr>
      </w:pPr>
      <w:r>
        <w:rPr>
          <w:rFonts w:hint="eastAsia"/>
          <w:lang w:val="en-US" w:eastAsia="zh-CN"/>
        </w:rPr>
        <w:t>需上门测量密集柜尺寸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BB412"/>
    <w:multiLevelType w:val="singleLevel"/>
    <w:tmpl w:val="E80BB41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A3A28"/>
    <w:rsid w:val="09312494"/>
    <w:rsid w:val="5A93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82</Characters>
  <Lines>0</Lines>
  <Paragraphs>0</Paragraphs>
  <TotalTime>3</TotalTime>
  <ScaleCrop>false</ScaleCrop>
  <LinksUpToDate>false</LinksUpToDate>
  <CharactersWithSpaces>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2026-01-21T07:28:00Z</dcterms:created>
  <dc:creator>Administrator</dc:creator>
  <cp:lastModifiedBy>多多他爸</cp:lastModifiedBy>
  <dcterms:modified xsi:type="dcterms:W3CDTF">2026-01-23T08:34:46Z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eyJoZGlkIjoiNDM1OTAxYWZlNjllYWY5MDZjZGVhOGRiZjFjMjA3ZjEiLCJ1c2VySWQiOiIxMDYxNTA5Nzc3In0=</vt:lpwstr>
  </property>
  <property fmtid="{D5CDD505-2E9C-101B-9397-08002B2CF9AE}" pid="4" name="ICV">
    <vt:lpwstr>22F621B32A3042609E785A711E0D22D3_12</vt:lpwstr>
  </property>
</Properties>
</file>