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CA8" w:rsidRPr="00390CA8" w:rsidRDefault="00390CA8" w:rsidP="00390CA8">
      <w:pPr>
        <w:spacing w:line="480" w:lineRule="exact"/>
        <w:jc w:val="center"/>
        <w:rPr>
          <w:rFonts w:ascii="方正小标宋简体" w:eastAsia="方正小标宋简体" w:cs="Times New Roman"/>
          <w:bCs/>
          <w:w w:val="97"/>
          <w:sz w:val="44"/>
          <w:szCs w:val="44"/>
        </w:rPr>
      </w:pPr>
      <w:r w:rsidRPr="00390CA8">
        <w:rPr>
          <w:rFonts w:ascii="方正小标宋简体" w:eastAsia="方正小标宋简体" w:cs="Times New Roman" w:hint="eastAsia"/>
          <w:bCs/>
          <w:w w:val="97"/>
          <w:sz w:val="44"/>
          <w:szCs w:val="44"/>
        </w:rPr>
        <w:t>关于组织申报2019年度南京市科技发展计划</w:t>
      </w:r>
    </w:p>
    <w:p w:rsidR="00390CA8" w:rsidRPr="00390CA8" w:rsidRDefault="00390CA8" w:rsidP="00390CA8">
      <w:pPr>
        <w:spacing w:line="480" w:lineRule="exact"/>
        <w:jc w:val="center"/>
        <w:rPr>
          <w:rFonts w:ascii="方正小标宋简体" w:eastAsia="方正小标宋简体" w:cs="Times New Roman"/>
          <w:bCs/>
          <w:w w:val="97"/>
          <w:sz w:val="44"/>
          <w:szCs w:val="44"/>
        </w:rPr>
      </w:pPr>
      <w:r w:rsidRPr="00390CA8">
        <w:rPr>
          <w:rFonts w:ascii="方正小标宋简体" w:eastAsia="方正小标宋简体" w:cs="Times New Roman" w:hint="eastAsia"/>
          <w:bCs/>
          <w:w w:val="97"/>
          <w:sz w:val="44"/>
          <w:szCs w:val="44"/>
        </w:rPr>
        <w:t>（医疗卫生领域）入库项目的通知</w:t>
      </w:r>
    </w:p>
    <w:p w:rsidR="00434304" w:rsidRDefault="00434304" w:rsidP="00434304">
      <w:pPr>
        <w:spacing w:line="560" w:lineRule="exact"/>
        <w:rPr>
          <w:sz w:val="28"/>
          <w:szCs w:val="28"/>
        </w:rPr>
      </w:pPr>
    </w:p>
    <w:p w:rsidR="00434304" w:rsidRDefault="00660ACA" w:rsidP="00434304">
      <w:pPr>
        <w:spacing w:line="560" w:lineRule="exact"/>
        <w:rPr>
          <w:rFonts w:ascii="仿宋" w:eastAsia="仿宋" w:hAnsi="仿宋" w:cs="Times New Roman"/>
          <w:sz w:val="32"/>
          <w:szCs w:val="32"/>
        </w:rPr>
      </w:pPr>
      <w:r w:rsidRPr="00434304">
        <w:rPr>
          <w:rFonts w:ascii="仿宋" w:eastAsia="仿宋" w:hAnsi="仿宋" w:cs="Times New Roman" w:hint="eastAsia"/>
          <w:sz w:val="32"/>
          <w:szCs w:val="32"/>
        </w:rPr>
        <w:t>各科室：</w:t>
      </w:r>
    </w:p>
    <w:p w:rsidR="00660ACA" w:rsidRPr="00390CA8" w:rsidRDefault="00390CA8" w:rsidP="00390CA8">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顷接</w:t>
      </w:r>
      <w:r w:rsidRPr="00390CA8">
        <w:rPr>
          <w:rFonts w:ascii="仿宋" w:eastAsia="仿宋" w:hAnsi="仿宋" w:cs="Times New Roman" w:hint="eastAsia"/>
          <w:sz w:val="32"/>
          <w:szCs w:val="32"/>
        </w:rPr>
        <w:t>南京市科学技术委员会《关于组织申报2019年度南京市科技发展计划（医疗卫生领域）入库项目的通知》（宁科〔2018〕243号）</w:t>
      </w:r>
      <w:r>
        <w:rPr>
          <w:rFonts w:ascii="仿宋" w:eastAsia="仿宋" w:hAnsi="仿宋" w:cs="Times New Roman" w:hint="eastAsia"/>
          <w:sz w:val="32"/>
          <w:szCs w:val="32"/>
        </w:rPr>
        <w:t>文件，现</w:t>
      </w:r>
      <w:r w:rsidR="00660ACA" w:rsidRPr="00434304">
        <w:rPr>
          <w:rFonts w:ascii="仿宋" w:eastAsia="仿宋" w:hAnsi="仿宋" w:cs="Times New Roman" w:hint="eastAsia"/>
          <w:sz w:val="32"/>
          <w:szCs w:val="32"/>
        </w:rPr>
        <w:t>申报工作通知如下</w:t>
      </w:r>
    </w:p>
    <w:p w:rsidR="00660ACA" w:rsidRPr="00434304" w:rsidRDefault="00660ACA" w:rsidP="00434304">
      <w:pPr>
        <w:spacing w:line="560" w:lineRule="exact"/>
        <w:ind w:firstLineChars="200" w:firstLine="643"/>
        <w:rPr>
          <w:rFonts w:ascii="仿宋" w:eastAsia="仿宋" w:hAnsi="仿宋" w:cs="Times New Roman"/>
          <w:b/>
          <w:sz w:val="32"/>
          <w:szCs w:val="32"/>
        </w:rPr>
      </w:pPr>
      <w:r w:rsidRPr="00434304">
        <w:rPr>
          <w:rFonts w:ascii="仿宋" w:eastAsia="仿宋" w:hAnsi="仿宋" w:cs="Times New Roman" w:hint="eastAsia"/>
          <w:b/>
          <w:sz w:val="32"/>
          <w:szCs w:val="32"/>
        </w:rPr>
        <w:t>（一）申报条件</w:t>
      </w:r>
    </w:p>
    <w:p w:rsidR="0031294E" w:rsidRDefault="00660ACA" w:rsidP="00434304">
      <w:pPr>
        <w:spacing w:line="560" w:lineRule="exact"/>
        <w:ind w:firstLineChars="200" w:firstLine="640"/>
        <w:rPr>
          <w:rFonts w:ascii="仿宋" w:eastAsia="仿宋" w:hAnsi="仿宋" w:cs="Times New Roman"/>
          <w:sz w:val="32"/>
          <w:szCs w:val="32"/>
        </w:rPr>
      </w:pPr>
      <w:r w:rsidRPr="00434304">
        <w:rPr>
          <w:rFonts w:ascii="仿宋" w:eastAsia="仿宋" w:hAnsi="仿宋" w:cs="Times New Roman"/>
          <w:sz w:val="32"/>
          <w:szCs w:val="32"/>
        </w:rPr>
        <w:t>1.</w:t>
      </w:r>
      <w:r w:rsidR="0031294E" w:rsidRPr="0031294E">
        <w:rPr>
          <w:rFonts w:ascii="仿宋" w:eastAsia="仿宋" w:hAnsi="仿宋" w:cs="Times New Roman" w:hint="eastAsia"/>
          <w:sz w:val="32"/>
          <w:szCs w:val="32"/>
        </w:rPr>
        <w:t>2019年度医疗卫生科技发展计划以“强化优势、突出重点，面向基层，服务临床”为导向，</w:t>
      </w:r>
      <w:r w:rsidR="0031294E" w:rsidRPr="0031294E">
        <w:rPr>
          <w:rFonts w:ascii="仿宋" w:eastAsia="仿宋" w:hAnsi="仿宋" w:cs="Times New Roman" w:hint="eastAsia"/>
          <w:sz w:val="32"/>
          <w:szCs w:val="32"/>
          <w:highlight w:val="yellow"/>
        </w:rPr>
        <w:t>面向临床需求</w:t>
      </w:r>
      <w:r w:rsidR="0031294E" w:rsidRPr="0031294E">
        <w:rPr>
          <w:rFonts w:ascii="仿宋" w:eastAsia="仿宋" w:hAnsi="仿宋" w:cs="Times New Roman" w:hint="eastAsia"/>
          <w:sz w:val="32"/>
          <w:szCs w:val="32"/>
        </w:rPr>
        <w:t>，围绕各医院重点、优势和特色临床专科，实施重大、常见、多发疾病的预防和临床诊治研究，对我市整体医疗技术水平有促进作用、技术先进、应用前景大、社会或经济效益显著的应用性研究开发和转化推广项目；鼓励医疗卫生单位与市内外科研院所及医学院校联合申报。</w:t>
      </w:r>
    </w:p>
    <w:p w:rsidR="00660ACA" w:rsidRPr="00434304" w:rsidRDefault="00660ACA" w:rsidP="00434304">
      <w:pPr>
        <w:spacing w:line="560" w:lineRule="exact"/>
        <w:ind w:firstLineChars="200" w:firstLine="640"/>
        <w:rPr>
          <w:rFonts w:ascii="仿宋" w:eastAsia="仿宋" w:hAnsi="仿宋" w:cs="Times New Roman"/>
          <w:sz w:val="32"/>
          <w:szCs w:val="32"/>
        </w:rPr>
      </w:pPr>
      <w:r w:rsidRPr="00434304">
        <w:rPr>
          <w:rFonts w:ascii="仿宋" w:eastAsia="仿宋" w:hAnsi="仿宋" w:cs="Times New Roman"/>
          <w:sz w:val="32"/>
          <w:szCs w:val="32"/>
        </w:rPr>
        <w:t>2.</w:t>
      </w:r>
      <w:r w:rsidR="0031294E" w:rsidRPr="0031294E">
        <w:rPr>
          <w:rFonts w:ascii="仿宋" w:eastAsia="仿宋" w:hAnsi="仿宋" w:cs="Times New Roman" w:hint="eastAsia"/>
          <w:sz w:val="32"/>
          <w:szCs w:val="32"/>
        </w:rPr>
        <w:t>单位自筹资金原则上不低于申报项目总经费的50%。</w:t>
      </w:r>
    </w:p>
    <w:p w:rsidR="00660ACA" w:rsidRPr="00434304" w:rsidRDefault="00660ACA" w:rsidP="00434304">
      <w:pPr>
        <w:spacing w:line="560" w:lineRule="exact"/>
        <w:ind w:firstLineChars="200" w:firstLine="640"/>
        <w:rPr>
          <w:rFonts w:ascii="仿宋" w:eastAsia="仿宋" w:hAnsi="仿宋" w:cs="Times New Roman"/>
          <w:sz w:val="32"/>
          <w:szCs w:val="32"/>
        </w:rPr>
      </w:pPr>
      <w:r w:rsidRPr="00434304">
        <w:rPr>
          <w:rFonts w:ascii="仿宋" w:eastAsia="仿宋" w:hAnsi="仿宋" w:cs="Times New Roman"/>
          <w:sz w:val="32"/>
          <w:szCs w:val="32"/>
        </w:rPr>
        <w:t>3.</w:t>
      </w:r>
      <w:r w:rsidR="0031294E" w:rsidRPr="0031294E">
        <w:rPr>
          <w:rFonts w:ascii="仿宋" w:eastAsia="仿宋" w:hAnsi="仿宋" w:cs="Times New Roman" w:hint="eastAsia"/>
          <w:sz w:val="32"/>
          <w:szCs w:val="32"/>
        </w:rPr>
        <w:t>采取</w:t>
      </w:r>
      <w:r w:rsidR="0031294E" w:rsidRPr="0031294E">
        <w:rPr>
          <w:rFonts w:ascii="仿宋" w:eastAsia="仿宋" w:hAnsi="仿宋" w:cs="Times New Roman" w:hint="eastAsia"/>
          <w:sz w:val="32"/>
          <w:szCs w:val="32"/>
          <w:highlight w:val="yellow"/>
        </w:rPr>
        <w:t>定额资助</w:t>
      </w:r>
      <w:r w:rsidR="0031294E" w:rsidRPr="0031294E">
        <w:rPr>
          <w:rFonts w:ascii="仿宋" w:eastAsia="仿宋" w:hAnsi="仿宋" w:cs="Times New Roman" w:hint="eastAsia"/>
          <w:sz w:val="32"/>
          <w:szCs w:val="32"/>
        </w:rPr>
        <w:t>方式，项目资助分为</w:t>
      </w:r>
      <w:r w:rsidR="0031294E" w:rsidRPr="0031294E">
        <w:rPr>
          <w:rFonts w:ascii="仿宋" w:eastAsia="仿宋" w:hAnsi="仿宋" w:cs="Times New Roman" w:hint="eastAsia"/>
          <w:sz w:val="32"/>
          <w:szCs w:val="32"/>
          <w:highlight w:val="yellow"/>
        </w:rPr>
        <w:t>5万</w:t>
      </w:r>
      <w:r w:rsidR="0031294E" w:rsidRPr="0031294E">
        <w:rPr>
          <w:rFonts w:ascii="仿宋" w:eastAsia="仿宋" w:hAnsi="仿宋" w:cs="Times New Roman" w:hint="eastAsia"/>
          <w:sz w:val="32"/>
          <w:szCs w:val="32"/>
        </w:rPr>
        <w:t>和</w:t>
      </w:r>
      <w:r w:rsidR="0031294E" w:rsidRPr="0031294E">
        <w:rPr>
          <w:rFonts w:ascii="仿宋" w:eastAsia="仿宋" w:hAnsi="仿宋" w:cs="Times New Roman" w:hint="eastAsia"/>
          <w:sz w:val="32"/>
          <w:szCs w:val="32"/>
          <w:highlight w:val="yellow"/>
        </w:rPr>
        <w:t>10万元</w:t>
      </w:r>
      <w:r w:rsidR="0031294E" w:rsidRPr="0031294E">
        <w:rPr>
          <w:rFonts w:ascii="仿宋" w:eastAsia="仿宋" w:hAnsi="仿宋" w:cs="Times New Roman" w:hint="eastAsia"/>
          <w:sz w:val="32"/>
          <w:szCs w:val="32"/>
        </w:rPr>
        <w:t>两档。</w:t>
      </w:r>
    </w:p>
    <w:p w:rsidR="00660ACA" w:rsidRPr="00434304" w:rsidRDefault="00660ACA" w:rsidP="00434304">
      <w:pPr>
        <w:spacing w:line="560" w:lineRule="exact"/>
        <w:ind w:firstLineChars="200" w:firstLine="640"/>
        <w:rPr>
          <w:rFonts w:ascii="仿宋" w:eastAsia="仿宋" w:hAnsi="仿宋" w:cs="Times New Roman"/>
          <w:sz w:val="32"/>
          <w:szCs w:val="32"/>
        </w:rPr>
      </w:pPr>
      <w:r w:rsidRPr="00434304">
        <w:rPr>
          <w:rFonts w:ascii="仿宋" w:eastAsia="仿宋" w:hAnsi="仿宋" w:cs="Times New Roman"/>
          <w:sz w:val="32"/>
          <w:szCs w:val="32"/>
        </w:rPr>
        <w:t>4.</w:t>
      </w:r>
      <w:r w:rsidR="0031294E" w:rsidRPr="0031294E">
        <w:rPr>
          <w:rFonts w:ascii="仿宋" w:eastAsia="仿宋" w:hAnsi="仿宋" w:cs="Times New Roman" w:hint="eastAsia"/>
          <w:sz w:val="32"/>
          <w:szCs w:val="32"/>
        </w:rPr>
        <w:t>项目负责人（第一申请者）应为项目第一申报单位的在职人员，必须具备</w:t>
      </w:r>
      <w:r w:rsidR="0031294E" w:rsidRPr="0031294E">
        <w:rPr>
          <w:rFonts w:ascii="仿宋" w:eastAsia="仿宋" w:hAnsi="仿宋" w:cs="Times New Roman" w:hint="eastAsia"/>
          <w:sz w:val="32"/>
          <w:szCs w:val="32"/>
          <w:highlight w:val="yellow"/>
        </w:rPr>
        <w:t>中级（及以上）职称或者具有博士学位</w:t>
      </w:r>
      <w:r w:rsidR="0031294E" w:rsidRPr="0031294E">
        <w:rPr>
          <w:rFonts w:ascii="仿宋" w:eastAsia="仿宋" w:hAnsi="仿宋" w:cs="Times New Roman" w:hint="eastAsia"/>
          <w:sz w:val="32"/>
          <w:szCs w:val="32"/>
        </w:rPr>
        <w:t>，并确保在职期间能完成项目任务。项目</w:t>
      </w:r>
      <w:r w:rsidR="0031294E" w:rsidRPr="0031294E">
        <w:rPr>
          <w:rFonts w:ascii="仿宋" w:eastAsia="仿宋" w:hAnsi="仿宋" w:cs="Times New Roman" w:hint="eastAsia"/>
          <w:sz w:val="32"/>
          <w:szCs w:val="32"/>
          <w:highlight w:val="yellow"/>
        </w:rPr>
        <w:t>实施期限</w:t>
      </w:r>
      <w:r w:rsidR="0031294E" w:rsidRPr="0031294E">
        <w:rPr>
          <w:rFonts w:ascii="仿宋" w:eastAsia="仿宋" w:hAnsi="仿宋" w:cs="Times New Roman" w:hint="eastAsia"/>
          <w:sz w:val="32"/>
          <w:szCs w:val="32"/>
        </w:rPr>
        <w:t>一般不超过</w:t>
      </w:r>
      <w:r w:rsidR="0031294E" w:rsidRPr="0031294E">
        <w:rPr>
          <w:rFonts w:ascii="仿宋" w:eastAsia="仿宋" w:hAnsi="仿宋" w:cs="Times New Roman" w:hint="eastAsia"/>
          <w:sz w:val="32"/>
          <w:szCs w:val="32"/>
          <w:highlight w:val="yellow"/>
        </w:rPr>
        <w:t>两年</w:t>
      </w:r>
      <w:r w:rsidRPr="00434304">
        <w:rPr>
          <w:rFonts w:ascii="仿宋" w:eastAsia="仿宋" w:hAnsi="仿宋" w:cs="Times New Roman" w:hint="eastAsia"/>
          <w:sz w:val="32"/>
          <w:szCs w:val="32"/>
        </w:rPr>
        <w:t>。</w:t>
      </w:r>
    </w:p>
    <w:p w:rsidR="00660ACA" w:rsidRPr="00434304" w:rsidRDefault="007D613F" w:rsidP="00434304">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5</w:t>
      </w:r>
      <w:r w:rsidR="00660ACA" w:rsidRPr="00434304">
        <w:rPr>
          <w:rFonts w:ascii="仿宋" w:eastAsia="仿宋" w:hAnsi="仿宋" w:cs="Times New Roman"/>
          <w:sz w:val="32"/>
          <w:szCs w:val="32"/>
        </w:rPr>
        <w:t>.</w:t>
      </w:r>
      <w:r w:rsidR="008A4B0A">
        <w:rPr>
          <w:rFonts w:ascii="仿宋" w:eastAsia="仿宋" w:hAnsi="仿宋" w:cs="Times New Roman" w:hint="eastAsia"/>
          <w:sz w:val="32"/>
          <w:szCs w:val="32"/>
        </w:rPr>
        <w:t>我院</w:t>
      </w:r>
      <w:r w:rsidR="008A4B0A" w:rsidRPr="008A4B0A">
        <w:rPr>
          <w:rFonts w:ascii="仿宋" w:eastAsia="仿宋" w:hAnsi="仿宋" w:cs="Times New Roman" w:hint="eastAsia"/>
          <w:b/>
          <w:color w:val="FF0000"/>
          <w:sz w:val="32"/>
          <w:szCs w:val="32"/>
        </w:rPr>
        <w:t>限额申报1项</w:t>
      </w:r>
      <w:r w:rsidR="00660ACA" w:rsidRPr="00434304">
        <w:rPr>
          <w:rFonts w:ascii="仿宋" w:eastAsia="仿宋" w:hAnsi="仿宋" w:cs="Times New Roman" w:hint="eastAsia"/>
          <w:sz w:val="32"/>
          <w:szCs w:val="32"/>
        </w:rPr>
        <w:t>。</w:t>
      </w:r>
    </w:p>
    <w:p w:rsidR="007D613F" w:rsidRDefault="007D613F" w:rsidP="007D613F">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6</w:t>
      </w:r>
      <w:r w:rsidR="00660ACA" w:rsidRPr="00434304">
        <w:rPr>
          <w:rFonts w:ascii="仿宋" w:eastAsia="仿宋" w:hAnsi="仿宋" w:cs="Times New Roman"/>
          <w:sz w:val="32"/>
          <w:szCs w:val="32"/>
        </w:rPr>
        <w:t>.</w:t>
      </w:r>
      <w:r w:rsidRPr="007D613F">
        <w:rPr>
          <w:rFonts w:ascii="仿宋" w:eastAsia="仿宋" w:hAnsi="仿宋" w:cs="Times New Roman" w:hint="eastAsia"/>
          <w:sz w:val="32"/>
          <w:szCs w:val="32"/>
        </w:rPr>
        <w:t>有下列情况之一的</w:t>
      </w:r>
      <w:r w:rsidRPr="007D613F">
        <w:rPr>
          <w:rFonts w:ascii="仿宋" w:eastAsia="仿宋" w:hAnsi="仿宋" w:cs="Times New Roman" w:hint="eastAsia"/>
          <w:sz w:val="32"/>
          <w:szCs w:val="32"/>
          <w:highlight w:val="yellow"/>
        </w:rPr>
        <w:t>不得申报</w:t>
      </w:r>
      <w:r w:rsidRPr="007D613F">
        <w:rPr>
          <w:rFonts w:ascii="仿宋" w:eastAsia="仿宋" w:hAnsi="仿宋" w:cs="Times New Roman" w:hint="eastAsia"/>
          <w:sz w:val="32"/>
          <w:szCs w:val="32"/>
        </w:rPr>
        <w:t>：</w:t>
      </w:r>
    </w:p>
    <w:p w:rsidR="007D613F" w:rsidRPr="007D613F" w:rsidRDefault="007D613F" w:rsidP="007D613F">
      <w:pPr>
        <w:spacing w:line="580" w:lineRule="exact"/>
        <w:ind w:firstLineChars="200" w:firstLine="640"/>
        <w:rPr>
          <w:rFonts w:ascii="仿宋" w:eastAsia="仿宋" w:hAnsi="仿宋" w:cs="Times New Roman"/>
          <w:sz w:val="32"/>
          <w:szCs w:val="32"/>
        </w:rPr>
      </w:pPr>
      <w:r w:rsidRPr="007D613F">
        <w:rPr>
          <w:rFonts w:ascii="仿宋" w:eastAsia="仿宋" w:hAnsi="仿宋" w:cs="Times New Roman" w:hint="eastAsia"/>
          <w:sz w:val="32"/>
          <w:szCs w:val="32"/>
        </w:rPr>
        <w:t>（1）项目负责人</w:t>
      </w:r>
      <w:r w:rsidRPr="007D613F">
        <w:rPr>
          <w:rFonts w:ascii="仿宋" w:eastAsia="仿宋" w:hAnsi="仿宋" w:cs="Times New Roman" w:hint="eastAsia"/>
          <w:sz w:val="32"/>
          <w:szCs w:val="32"/>
          <w:highlight w:val="yellow"/>
        </w:rPr>
        <w:t>有在研的</w:t>
      </w:r>
      <w:r w:rsidRPr="007D613F">
        <w:rPr>
          <w:rFonts w:ascii="仿宋" w:eastAsia="仿宋" w:hAnsi="仿宋" w:cs="Times New Roman" w:hint="eastAsia"/>
          <w:sz w:val="32"/>
          <w:szCs w:val="32"/>
        </w:rPr>
        <w:t>市科技发展计划项目的；</w:t>
      </w:r>
    </w:p>
    <w:p w:rsidR="007D613F" w:rsidRPr="007D613F" w:rsidRDefault="007D613F" w:rsidP="007D613F">
      <w:pPr>
        <w:spacing w:line="580" w:lineRule="exact"/>
        <w:ind w:firstLine="630"/>
        <w:rPr>
          <w:rFonts w:ascii="仿宋" w:eastAsia="仿宋" w:hAnsi="仿宋" w:cs="Times New Roman"/>
          <w:sz w:val="32"/>
          <w:szCs w:val="32"/>
        </w:rPr>
      </w:pPr>
      <w:r w:rsidRPr="007D613F">
        <w:rPr>
          <w:rFonts w:ascii="仿宋" w:eastAsia="仿宋" w:hAnsi="仿宋" w:cs="Times New Roman" w:hint="eastAsia"/>
          <w:sz w:val="32"/>
          <w:szCs w:val="32"/>
        </w:rPr>
        <w:lastRenderedPageBreak/>
        <w:t>（2）项目申报单位在往年承担市科技发展计划中存在弄虚作假、不履行科技计划合同等不良记录的；</w:t>
      </w:r>
    </w:p>
    <w:p w:rsidR="00660ACA" w:rsidRPr="00434304" w:rsidRDefault="007D613F" w:rsidP="007D613F">
      <w:pPr>
        <w:spacing w:line="560" w:lineRule="exact"/>
        <w:ind w:firstLineChars="200" w:firstLine="640"/>
        <w:rPr>
          <w:rFonts w:ascii="仿宋" w:eastAsia="仿宋" w:hAnsi="仿宋" w:cs="Times New Roman"/>
          <w:sz w:val="32"/>
          <w:szCs w:val="32"/>
        </w:rPr>
      </w:pPr>
      <w:r w:rsidRPr="007D613F">
        <w:rPr>
          <w:rFonts w:ascii="仿宋" w:eastAsia="仿宋" w:hAnsi="仿宋" w:cs="Times New Roman" w:hint="eastAsia"/>
          <w:sz w:val="32"/>
          <w:szCs w:val="32"/>
        </w:rPr>
        <w:t>（3）所申报项目存在知识产权纠纷的。</w:t>
      </w:r>
    </w:p>
    <w:p w:rsidR="007D613F" w:rsidRDefault="007D613F" w:rsidP="00434304">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7</w:t>
      </w:r>
      <w:r w:rsidRPr="00434304">
        <w:rPr>
          <w:rFonts w:ascii="仿宋" w:eastAsia="仿宋" w:hAnsi="仿宋" w:cs="Times New Roman"/>
          <w:sz w:val="32"/>
          <w:szCs w:val="32"/>
        </w:rPr>
        <w:t>.</w:t>
      </w:r>
      <w:r w:rsidRPr="008A4B0A">
        <w:rPr>
          <w:rFonts w:ascii="仿宋" w:eastAsia="仿宋" w:hAnsi="仿宋" w:cs="Times New Roman" w:hint="eastAsia"/>
          <w:sz w:val="32"/>
          <w:szCs w:val="32"/>
        </w:rPr>
        <w:t>申报代码“5160”的项目用于重点支持我市区级、社区医院与在宁重点医疗机构联合开展的慢性病、常见多发病的临床诊治技术应用示范，须有项目合作协议；申报代码“5170”的项目用于支持医院开展以药剂学为中心的药学临床研究。</w:t>
      </w:r>
    </w:p>
    <w:p w:rsidR="00660ACA" w:rsidRPr="00434304" w:rsidRDefault="007D613F" w:rsidP="00434304">
      <w:pPr>
        <w:spacing w:line="560" w:lineRule="exact"/>
        <w:ind w:firstLineChars="200" w:firstLine="640"/>
        <w:rPr>
          <w:rFonts w:ascii="仿宋" w:eastAsia="仿宋" w:hAnsi="仿宋" w:cs="Times New Roman"/>
          <w:sz w:val="32"/>
          <w:szCs w:val="32"/>
        </w:rPr>
      </w:pPr>
      <w:r w:rsidRPr="00434304">
        <w:rPr>
          <w:rFonts w:ascii="仿宋" w:eastAsia="仿宋" w:hAnsi="仿宋" w:cs="Times New Roman"/>
          <w:sz w:val="32"/>
          <w:szCs w:val="32"/>
        </w:rPr>
        <w:t>8.</w:t>
      </w:r>
      <w:r w:rsidRPr="007D613F">
        <w:rPr>
          <w:rFonts w:ascii="仿宋" w:eastAsia="仿宋" w:hAnsi="仿宋" w:cs="Times New Roman" w:hint="eastAsia"/>
          <w:sz w:val="32"/>
          <w:szCs w:val="32"/>
        </w:rPr>
        <w:t>本次申报的是“社会事业科技进步”科技计划的“医疗卫生”专项计划；申报“医疗卫生”专项的项目应符合代码5110、5120、5130、5140、5150、5160、5170的重点技术方向</w:t>
      </w:r>
      <w:r w:rsidR="00660ACA" w:rsidRPr="00434304">
        <w:rPr>
          <w:rFonts w:ascii="仿宋" w:eastAsia="仿宋" w:hAnsi="仿宋" w:cs="Times New Roman" w:hint="eastAsia"/>
          <w:sz w:val="32"/>
          <w:szCs w:val="32"/>
        </w:rPr>
        <w:t>。</w:t>
      </w:r>
    </w:p>
    <w:p w:rsidR="00434304" w:rsidRDefault="002B591B" w:rsidP="00434304">
      <w:pPr>
        <w:spacing w:line="560" w:lineRule="exact"/>
        <w:ind w:firstLineChars="200" w:firstLine="640"/>
        <w:rPr>
          <w:rFonts w:ascii="仿宋" w:eastAsia="仿宋" w:hAnsi="仿宋" w:cs="Times New Roman"/>
          <w:sz w:val="32"/>
          <w:szCs w:val="32"/>
        </w:rPr>
      </w:pPr>
      <w:r w:rsidRPr="002B591B">
        <w:rPr>
          <w:rFonts w:ascii="仿宋" w:eastAsia="仿宋" w:hAnsi="仿宋" w:cs="Times New Roman" w:hint="eastAsia"/>
          <w:sz w:val="32"/>
          <w:szCs w:val="32"/>
          <w:highlight w:val="yellow"/>
        </w:rPr>
        <w:t>9.重点领域附于本通知最后。</w:t>
      </w:r>
    </w:p>
    <w:p w:rsidR="00B27DA7" w:rsidRDefault="00B27DA7" w:rsidP="00434304">
      <w:pPr>
        <w:spacing w:line="560" w:lineRule="exact"/>
        <w:ind w:firstLineChars="200" w:firstLine="643"/>
        <w:rPr>
          <w:rFonts w:ascii="仿宋" w:eastAsia="仿宋" w:hAnsi="仿宋" w:cs="Times New Roman" w:hint="eastAsia"/>
          <w:b/>
          <w:sz w:val="32"/>
          <w:szCs w:val="32"/>
        </w:rPr>
      </w:pPr>
    </w:p>
    <w:p w:rsidR="00660ACA" w:rsidRPr="00434304" w:rsidRDefault="00660ACA" w:rsidP="00434304">
      <w:pPr>
        <w:spacing w:line="560" w:lineRule="exact"/>
        <w:ind w:firstLineChars="200" w:firstLine="643"/>
        <w:rPr>
          <w:rFonts w:ascii="仿宋" w:eastAsia="仿宋" w:hAnsi="仿宋" w:cs="Times New Roman"/>
          <w:b/>
          <w:sz w:val="32"/>
          <w:szCs w:val="32"/>
        </w:rPr>
      </w:pPr>
      <w:r w:rsidRPr="00434304">
        <w:rPr>
          <w:rFonts w:ascii="仿宋" w:eastAsia="仿宋" w:hAnsi="仿宋" w:cs="Times New Roman" w:hint="eastAsia"/>
          <w:b/>
          <w:sz w:val="32"/>
          <w:szCs w:val="32"/>
        </w:rPr>
        <w:t>（二）申报</w:t>
      </w:r>
      <w:r w:rsidR="007D613F">
        <w:rPr>
          <w:rFonts w:ascii="仿宋" w:eastAsia="仿宋" w:hAnsi="仿宋" w:cs="Times New Roman" w:hint="eastAsia"/>
          <w:b/>
          <w:sz w:val="32"/>
          <w:szCs w:val="32"/>
        </w:rPr>
        <w:t>方式</w:t>
      </w:r>
    </w:p>
    <w:p w:rsidR="00170C49" w:rsidRPr="000905AD" w:rsidRDefault="00170C49" w:rsidP="00170C49">
      <w:pPr>
        <w:ind w:firstLineChars="200" w:firstLine="640"/>
        <w:jc w:val="left"/>
        <w:rPr>
          <w:rFonts w:ascii="仿宋" w:eastAsia="仿宋" w:hAnsi="仿宋"/>
          <w:sz w:val="32"/>
          <w:szCs w:val="32"/>
        </w:rPr>
      </w:pPr>
      <w:r w:rsidRPr="000905AD">
        <w:rPr>
          <w:rFonts w:ascii="仿宋" w:eastAsia="仿宋" w:hAnsi="仿宋" w:hint="eastAsia"/>
          <w:sz w:val="32"/>
          <w:szCs w:val="32"/>
        </w:rPr>
        <w:t>1、申请者须认真填写《</w:t>
      </w:r>
      <w:r w:rsidRPr="00170C49">
        <w:rPr>
          <w:rFonts w:ascii="仿宋" w:eastAsia="仿宋" w:hAnsi="仿宋" w:hint="eastAsia"/>
          <w:sz w:val="32"/>
          <w:szCs w:val="32"/>
        </w:rPr>
        <w:t>南京市科技发展计划项目申报书</w:t>
      </w:r>
      <w:r w:rsidRPr="000905AD">
        <w:rPr>
          <w:rFonts w:ascii="仿宋" w:eastAsia="仿宋" w:hAnsi="仿宋" w:hint="eastAsia"/>
          <w:sz w:val="32"/>
          <w:szCs w:val="32"/>
        </w:rPr>
        <w:t>》</w:t>
      </w:r>
      <w:r>
        <w:rPr>
          <w:rFonts w:ascii="仿宋" w:eastAsia="仿宋" w:hAnsi="仿宋" w:hint="eastAsia"/>
          <w:sz w:val="32"/>
          <w:szCs w:val="32"/>
        </w:rPr>
        <w:t>（附件1）,</w:t>
      </w:r>
      <w:r w:rsidRPr="000905AD">
        <w:rPr>
          <w:rFonts w:ascii="仿宋" w:eastAsia="仿宋" w:hAnsi="仿宋" w:hint="eastAsia"/>
          <w:sz w:val="32"/>
          <w:szCs w:val="32"/>
        </w:rPr>
        <w:t>A4纸打印一式</w:t>
      </w:r>
      <w:r>
        <w:rPr>
          <w:rFonts w:ascii="仿宋" w:eastAsia="仿宋" w:hAnsi="仿宋" w:hint="eastAsia"/>
          <w:sz w:val="32"/>
          <w:szCs w:val="32"/>
        </w:rPr>
        <w:t>2</w:t>
      </w:r>
      <w:r w:rsidRPr="000905AD">
        <w:rPr>
          <w:rFonts w:ascii="仿宋" w:eastAsia="仿宋" w:hAnsi="仿宋" w:hint="eastAsia"/>
          <w:sz w:val="32"/>
          <w:szCs w:val="32"/>
        </w:rPr>
        <w:t>份</w:t>
      </w:r>
      <w:r>
        <w:rPr>
          <w:rFonts w:ascii="仿宋" w:eastAsia="仿宋" w:hAnsi="仿宋" w:hint="eastAsia"/>
          <w:sz w:val="32"/>
          <w:szCs w:val="32"/>
        </w:rPr>
        <w:t>；同时递交电子文件（PDF）格式</w:t>
      </w:r>
      <w:r w:rsidRPr="000905AD">
        <w:rPr>
          <w:rFonts w:ascii="仿宋" w:eastAsia="仿宋" w:hAnsi="仿宋" w:hint="eastAsia"/>
          <w:sz w:val="32"/>
          <w:szCs w:val="32"/>
        </w:rPr>
        <w:t>。</w:t>
      </w:r>
    </w:p>
    <w:p w:rsidR="00170C49" w:rsidRDefault="00170C49" w:rsidP="00170C49">
      <w:pPr>
        <w:ind w:firstLineChars="200" w:firstLine="640"/>
        <w:jc w:val="left"/>
        <w:rPr>
          <w:rFonts w:ascii="仿宋" w:eastAsia="仿宋" w:hAnsi="仿宋"/>
          <w:sz w:val="32"/>
          <w:szCs w:val="32"/>
        </w:rPr>
      </w:pPr>
      <w:r w:rsidRPr="000905AD">
        <w:rPr>
          <w:rFonts w:ascii="仿宋" w:eastAsia="仿宋" w:hAnsi="仿宋" w:hint="eastAsia"/>
          <w:sz w:val="32"/>
          <w:szCs w:val="32"/>
        </w:rPr>
        <w:t>2、</w:t>
      </w:r>
      <w:r w:rsidRPr="00CA2DE5">
        <w:rPr>
          <w:rFonts w:ascii="仿宋" w:eastAsia="仿宋" w:hAnsi="仿宋" w:hint="eastAsia"/>
          <w:sz w:val="32"/>
          <w:szCs w:val="32"/>
        </w:rPr>
        <w:t>报送材料：请将申请书纸质版交至</w:t>
      </w:r>
      <w:r>
        <w:rPr>
          <w:rFonts w:ascii="仿宋" w:eastAsia="仿宋" w:hAnsi="仿宋" w:hint="eastAsia"/>
          <w:sz w:val="32"/>
          <w:szCs w:val="32"/>
        </w:rPr>
        <w:t>病房楼4B11科教部，电子版发送至科教部邮箱：</w:t>
      </w:r>
      <w:r w:rsidRPr="00507B9D">
        <w:rPr>
          <w:rFonts w:ascii="仿宋" w:eastAsia="仿宋" w:hAnsi="仿宋" w:hint="eastAsia"/>
          <w:sz w:val="32"/>
          <w:szCs w:val="32"/>
        </w:rPr>
        <w:t>njmuyfkj@163.com</w:t>
      </w:r>
      <w:r>
        <w:rPr>
          <w:rFonts w:ascii="仿宋" w:eastAsia="仿宋" w:hAnsi="仿宋" w:hint="eastAsia"/>
          <w:sz w:val="32"/>
          <w:szCs w:val="32"/>
        </w:rPr>
        <w:t>。</w:t>
      </w:r>
    </w:p>
    <w:p w:rsidR="00170C49" w:rsidRDefault="00170C49" w:rsidP="00170C49">
      <w:pPr>
        <w:ind w:firstLineChars="200" w:firstLine="640"/>
        <w:jc w:val="left"/>
        <w:rPr>
          <w:rFonts w:ascii="仿宋" w:eastAsia="仿宋" w:hAnsi="仿宋" w:hint="eastAsia"/>
          <w:sz w:val="32"/>
          <w:szCs w:val="32"/>
        </w:rPr>
      </w:pPr>
      <w:r>
        <w:rPr>
          <w:rFonts w:ascii="仿宋" w:eastAsia="仿宋" w:hAnsi="仿宋" w:hint="eastAsia"/>
          <w:sz w:val="32"/>
          <w:szCs w:val="32"/>
        </w:rPr>
        <w:t>3</w:t>
      </w:r>
      <w:r w:rsidRPr="000905AD">
        <w:rPr>
          <w:rFonts w:ascii="仿宋" w:eastAsia="仿宋" w:hAnsi="仿宋" w:hint="eastAsia"/>
          <w:sz w:val="32"/>
          <w:szCs w:val="32"/>
        </w:rPr>
        <w:t>、项目</w:t>
      </w:r>
      <w:r w:rsidRPr="006B0AF1">
        <w:rPr>
          <w:rFonts w:ascii="仿宋" w:eastAsia="仿宋" w:hAnsi="仿宋" w:hint="eastAsia"/>
          <w:b/>
          <w:color w:val="FF0000"/>
          <w:sz w:val="32"/>
          <w:szCs w:val="32"/>
          <w:highlight w:val="yellow"/>
        </w:rPr>
        <w:t>申报截止日期：2018年</w:t>
      </w:r>
      <w:r>
        <w:rPr>
          <w:rFonts w:ascii="仿宋" w:eastAsia="仿宋" w:hAnsi="仿宋" w:hint="eastAsia"/>
          <w:b/>
          <w:color w:val="FF0000"/>
          <w:sz w:val="32"/>
          <w:szCs w:val="32"/>
          <w:highlight w:val="yellow"/>
        </w:rPr>
        <w:t>9</w:t>
      </w:r>
      <w:r w:rsidRPr="006B0AF1">
        <w:rPr>
          <w:rFonts w:ascii="仿宋" w:eastAsia="仿宋" w:hAnsi="仿宋" w:hint="eastAsia"/>
          <w:b/>
          <w:color w:val="FF0000"/>
          <w:sz w:val="32"/>
          <w:szCs w:val="32"/>
          <w:highlight w:val="yellow"/>
        </w:rPr>
        <w:t>月</w:t>
      </w:r>
      <w:r>
        <w:rPr>
          <w:rFonts w:ascii="仿宋" w:eastAsia="仿宋" w:hAnsi="仿宋" w:hint="eastAsia"/>
          <w:b/>
          <w:color w:val="FF0000"/>
          <w:sz w:val="32"/>
          <w:szCs w:val="32"/>
          <w:highlight w:val="yellow"/>
        </w:rPr>
        <w:t>12</w:t>
      </w:r>
      <w:r w:rsidRPr="006B0AF1">
        <w:rPr>
          <w:rFonts w:ascii="仿宋" w:eastAsia="仿宋" w:hAnsi="仿宋" w:hint="eastAsia"/>
          <w:b/>
          <w:color w:val="FF0000"/>
          <w:sz w:val="32"/>
          <w:szCs w:val="32"/>
          <w:highlight w:val="yellow"/>
        </w:rPr>
        <w:t>日（周</w:t>
      </w:r>
      <w:r>
        <w:rPr>
          <w:rFonts w:ascii="仿宋" w:eastAsia="仿宋" w:hAnsi="仿宋" w:hint="eastAsia"/>
          <w:b/>
          <w:color w:val="FF0000"/>
          <w:sz w:val="32"/>
          <w:szCs w:val="32"/>
          <w:highlight w:val="yellow"/>
        </w:rPr>
        <w:t>三</w:t>
      </w:r>
      <w:r w:rsidRPr="006B0AF1">
        <w:rPr>
          <w:rFonts w:ascii="仿宋" w:eastAsia="仿宋" w:hAnsi="仿宋" w:hint="eastAsia"/>
          <w:b/>
          <w:color w:val="FF0000"/>
          <w:sz w:val="32"/>
          <w:szCs w:val="32"/>
          <w:highlight w:val="yellow"/>
        </w:rPr>
        <w:t>）中午12点</w:t>
      </w:r>
      <w:r w:rsidRPr="000905AD">
        <w:rPr>
          <w:rFonts w:ascii="仿宋" w:eastAsia="仿宋" w:hAnsi="仿宋" w:hint="eastAsia"/>
          <w:sz w:val="32"/>
          <w:szCs w:val="32"/>
        </w:rPr>
        <w:t>。</w:t>
      </w:r>
    </w:p>
    <w:p w:rsidR="00170C49" w:rsidRPr="000905AD" w:rsidRDefault="00170C49" w:rsidP="00170C49">
      <w:pPr>
        <w:ind w:firstLineChars="200" w:firstLine="640"/>
        <w:jc w:val="left"/>
        <w:rPr>
          <w:rFonts w:ascii="仿宋" w:eastAsia="仿宋" w:hAnsi="仿宋"/>
          <w:sz w:val="32"/>
          <w:szCs w:val="32"/>
        </w:rPr>
      </w:pPr>
      <w:r>
        <w:rPr>
          <w:rFonts w:ascii="仿宋" w:eastAsia="仿宋" w:hAnsi="仿宋" w:hint="eastAsia"/>
          <w:sz w:val="32"/>
          <w:szCs w:val="32"/>
        </w:rPr>
        <w:t>4、</w:t>
      </w:r>
      <w:r w:rsidRPr="00E4258F">
        <w:rPr>
          <w:rFonts w:ascii="仿宋" w:eastAsia="仿宋" w:hAnsi="仿宋" w:hint="eastAsia"/>
          <w:sz w:val="32"/>
          <w:szCs w:val="32"/>
        </w:rPr>
        <w:t>申报须</w:t>
      </w:r>
      <w:r w:rsidRPr="006B0AF1">
        <w:rPr>
          <w:rFonts w:ascii="仿宋" w:eastAsia="仿宋" w:hAnsi="仿宋" w:hint="eastAsia"/>
          <w:b/>
          <w:color w:val="FF0000"/>
          <w:sz w:val="32"/>
          <w:szCs w:val="32"/>
          <w:highlight w:val="yellow"/>
        </w:rPr>
        <w:t>先通过院内评审</w:t>
      </w:r>
      <w:r w:rsidRPr="00E4258F">
        <w:rPr>
          <w:rFonts w:ascii="仿宋" w:eastAsia="仿宋" w:hAnsi="仿宋" w:hint="eastAsia"/>
          <w:sz w:val="32"/>
          <w:szCs w:val="32"/>
        </w:rPr>
        <w:t>，院</w:t>
      </w:r>
      <w:r w:rsidRPr="00D95F75">
        <w:rPr>
          <w:rFonts w:ascii="仿宋" w:eastAsia="仿宋" w:hAnsi="仿宋" w:hint="eastAsia"/>
          <w:sz w:val="32"/>
          <w:szCs w:val="32"/>
        </w:rPr>
        <w:t>内推荐项目将递交至</w:t>
      </w:r>
      <w:r>
        <w:rPr>
          <w:rFonts w:ascii="仿宋" w:eastAsia="仿宋" w:hAnsi="仿宋" w:hint="eastAsia"/>
          <w:sz w:val="32"/>
          <w:szCs w:val="32"/>
        </w:rPr>
        <w:t>南京市科技局</w:t>
      </w:r>
      <w:r w:rsidRPr="00D95F75">
        <w:rPr>
          <w:rFonts w:ascii="仿宋" w:eastAsia="仿宋" w:hAnsi="仿宋" w:hint="eastAsia"/>
          <w:sz w:val="32"/>
          <w:szCs w:val="32"/>
        </w:rPr>
        <w:t>。</w:t>
      </w:r>
    </w:p>
    <w:p w:rsidR="00D4010A" w:rsidRDefault="00D4010A" w:rsidP="00D4010A">
      <w:pPr>
        <w:snapToGrid w:val="0"/>
        <w:spacing w:line="560" w:lineRule="exact"/>
        <w:ind w:firstLineChars="200" w:firstLine="643"/>
        <w:rPr>
          <w:rFonts w:ascii="仿宋" w:eastAsia="仿宋" w:hAnsi="仿宋"/>
          <w:b/>
          <w:color w:val="000000"/>
          <w:kern w:val="0"/>
          <w:sz w:val="32"/>
          <w:szCs w:val="32"/>
        </w:rPr>
      </w:pPr>
      <w:r w:rsidRPr="00A74BC5">
        <w:rPr>
          <w:rFonts w:ascii="仿宋" w:eastAsia="仿宋" w:hAnsi="仿宋" w:cs="Times New Roman" w:hint="eastAsia"/>
          <w:b/>
          <w:sz w:val="32"/>
          <w:szCs w:val="32"/>
        </w:rPr>
        <w:lastRenderedPageBreak/>
        <w:t>（三）</w:t>
      </w:r>
      <w:r w:rsidR="00C017CC">
        <w:rPr>
          <w:rFonts w:ascii="仿宋" w:eastAsia="仿宋" w:hAnsi="仿宋" w:hint="eastAsia"/>
          <w:b/>
          <w:color w:val="000000"/>
          <w:kern w:val="0"/>
          <w:sz w:val="32"/>
          <w:szCs w:val="32"/>
        </w:rPr>
        <w:t>其它</w:t>
      </w:r>
    </w:p>
    <w:p w:rsidR="00D4010A" w:rsidRPr="00FA7185" w:rsidRDefault="00D4010A" w:rsidP="00D4010A">
      <w:pPr>
        <w:spacing w:line="560" w:lineRule="exact"/>
        <w:ind w:firstLineChars="200" w:firstLine="640"/>
        <w:jc w:val="left"/>
        <w:rPr>
          <w:rFonts w:ascii="仿宋" w:eastAsia="仿宋" w:hAnsi="仿宋"/>
          <w:sz w:val="32"/>
          <w:szCs w:val="32"/>
        </w:rPr>
      </w:pPr>
      <w:r w:rsidRPr="00FA7185">
        <w:rPr>
          <w:rFonts w:ascii="仿宋" w:eastAsia="仿宋" w:hAnsi="仿宋" w:hint="eastAsia"/>
          <w:sz w:val="32"/>
          <w:szCs w:val="32"/>
        </w:rPr>
        <w:t>通知及相关附件材料均已经传至群文件及逸夫医院网站子栏目-科教部通知内，申报人员也可登陆科教部公共邮箱-收件箱内下载相关内容：srrh_kj@163.com，密码：02587115887。</w:t>
      </w:r>
    </w:p>
    <w:p w:rsidR="00D4010A" w:rsidRDefault="00D4010A" w:rsidP="00D4010A">
      <w:pPr>
        <w:spacing w:line="560" w:lineRule="exact"/>
        <w:ind w:firstLineChars="200" w:firstLine="640"/>
        <w:rPr>
          <w:rFonts w:ascii="仿宋" w:eastAsia="仿宋" w:hAnsi="仿宋"/>
          <w:sz w:val="32"/>
          <w:szCs w:val="32"/>
        </w:rPr>
      </w:pPr>
      <w:r w:rsidRPr="00FA7185">
        <w:rPr>
          <w:rFonts w:ascii="仿宋" w:eastAsia="仿宋" w:hAnsi="仿宋" w:hint="eastAsia"/>
          <w:sz w:val="32"/>
          <w:szCs w:val="32"/>
        </w:rPr>
        <w:t>联系人：汪思逸  87115887（60605）</w:t>
      </w:r>
    </w:p>
    <w:p w:rsidR="00D4010A" w:rsidRDefault="00D4010A" w:rsidP="00D4010A">
      <w:pPr>
        <w:spacing w:line="560" w:lineRule="exact"/>
        <w:ind w:firstLineChars="200" w:firstLine="640"/>
        <w:rPr>
          <w:rFonts w:ascii="仿宋" w:eastAsia="仿宋" w:hAnsi="仿宋"/>
          <w:sz w:val="32"/>
          <w:szCs w:val="32"/>
        </w:rPr>
      </w:pPr>
    </w:p>
    <w:p w:rsidR="008C5A35" w:rsidRDefault="008C5A35" w:rsidP="00434304">
      <w:pPr>
        <w:spacing w:line="560" w:lineRule="exact"/>
        <w:ind w:firstLineChars="200" w:firstLine="640"/>
        <w:rPr>
          <w:rFonts w:ascii="仿宋" w:eastAsia="仿宋" w:hAnsi="仿宋" w:cs="Times New Roman"/>
          <w:sz w:val="32"/>
          <w:szCs w:val="32"/>
        </w:rPr>
      </w:pPr>
    </w:p>
    <w:p w:rsidR="00C017CC" w:rsidRDefault="00660ACA" w:rsidP="00434304">
      <w:pPr>
        <w:spacing w:line="560" w:lineRule="exact"/>
        <w:ind w:firstLineChars="200" w:firstLine="640"/>
        <w:rPr>
          <w:rFonts w:ascii="仿宋" w:eastAsia="仿宋" w:hAnsi="仿宋" w:cs="Times New Roman" w:hint="eastAsia"/>
          <w:sz w:val="32"/>
          <w:szCs w:val="32"/>
        </w:rPr>
      </w:pPr>
      <w:r w:rsidRPr="00434304">
        <w:rPr>
          <w:rFonts w:ascii="仿宋" w:eastAsia="仿宋" w:hAnsi="仿宋" w:cs="Times New Roman" w:hint="eastAsia"/>
          <w:sz w:val="32"/>
          <w:szCs w:val="32"/>
        </w:rPr>
        <w:t>附件：</w:t>
      </w:r>
      <w:bookmarkStart w:id="0" w:name="_GoBack"/>
      <w:bookmarkEnd w:id="0"/>
    </w:p>
    <w:p w:rsidR="00660ACA" w:rsidRDefault="00C017CC" w:rsidP="00C017CC">
      <w:pPr>
        <w:spacing w:line="5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1、</w:t>
      </w:r>
      <w:r w:rsidR="00660ACA" w:rsidRPr="00434304">
        <w:rPr>
          <w:rFonts w:ascii="仿宋" w:eastAsia="仿宋" w:hAnsi="仿宋" w:cs="Times New Roman" w:hint="eastAsia"/>
          <w:sz w:val="32"/>
          <w:szCs w:val="32"/>
        </w:rPr>
        <w:t>《</w:t>
      </w:r>
      <w:r w:rsidRPr="00170C49">
        <w:rPr>
          <w:rFonts w:ascii="仿宋" w:eastAsia="仿宋" w:hAnsi="仿宋" w:hint="eastAsia"/>
          <w:sz w:val="32"/>
          <w:szCs w:val="32"/>
        </w:rPr>
        <w:t>南京市科技发展计划项目申报书</w:t>
      </w:r>
      <w:r w:rsidR="00660ACA" w:rsidRPr="00434304">
        <w:rPr>
          <w:rFonts w:ascii="仿宋" w:eastAsia="仿宋" w:hAnsi="仿宋" w:cs="Times New Roman" w:hint="eastAsia"/>
          <w:sz w:val="32"/>
          <w:szCs w:val="32"/>
        </w:rPr>
        <w:t>》</w:t>
      </w:r>
    </w:p>
    <w:p w:rsidR="00C017CC" w:rsidRPr="00C017CC" w:rsidRDefault="00C017CC" w:rsidP="00C017CC">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2、《</w:t>
      </w:r>
      <w:r w:rsidRPr="00C017CC">
        <w:rPr>
          <w:rFonts w:ascii="仿宋" w:eastAsia="仿宋" w:hAnsi="仿宋" w:cs="Times New Roman" w:hint="eastAsia"/>
          <w:sz w:val="32"/>
          <w:szCs w:val="32"/>
        </w:rPr>
        <w:t>南京市科技计划项目申报书编写提纲</w:t>
      </w:r>
      <w:r>
        <w:rPr>
          <w:rFonts w:ascii="仿宋" w:eastAsia="仿宋" w:hAnsi="仿宋" w:cs="Times New Roman" w:hint="eastAsia"/>
          <w:sz w:val="32"/>
          <w:szCs w:val="32"/>
        </w:rPr>
        <w:t>》</w:t>
      </w:r>
    </w:p>
    <w:p w:rsidR="00434304" w:rsidRDefault="00434304" w:rsidP="00434304">
      <w:pPr>
        <w:spacing w:line="560" w:lineRule="exact"/>
        <w:ind w:firstLineChars="200" w:firstLine="640"/>
        <w:rPr>
          <w:rFonts w:ascii="仿宋" w:eastAsia="仿宋" w:hAnsi="仿宋" w:cs="Times New Roman"/>
          <w:sz w:val="32"/>
          <w:szCs w:val="32"/>
        </w:rPr>
      </w:pPr>
    </w:p>
    <w:p w:rsidR="00434304" w:rsidRDefault="00434304" w:rsidP="00434304">
      <w:pPr>
        <w:spacing w:line="560" w:lineRule="exact"/>
        <w:ind w:firstLineChars="200" w:firstLine="640"/>
        <w:rPr>
          <w:rFonts w:ascii="仿宋" w:eastAsia="仿宋" w:hAnsi="仿宋" w:cs="Times New Roman" w:hint="eastAsia"/>
          <w:sz w:val="32"/>
          <w:szCs w:val="32"/>
        </w:rPr>
      </w:pPr>
    </w:p>
    <w:p w:rsidR="00C017CC" w:rsidRPr="00C017CC" w:rsidRDefault="00C017CC" w:rsidP="00434304">
      <w:pPr>
        <w:spacing w:line="560" w:lineRule="exact"/>
        <w:ind w:firstLineChars="200" w:firstLine="640"/>
        <w:rPr>
          <w:rFonts w:ascii="仿宋" w:eastAsia="仿宋" w:hAnsi="仿宋" w:cs="Times New Roman"/>
          <w:sz w:val="32"/>
          <w:szCs w:val="32"/>
        </w:rPr>
      </w:pPr>
    </w:p>
    <w:p w:rsidR="00434304" w:rsidRPr="00434304" w:rsidRDefault="00434304" w:rsidP="00434304">
      <w:pPr>
        <w:spacing w:line="560" w:lineRule="exact"/>
        <w:ind w:firstLineChars="200" w:firstLine="640"/>
        <w:rPr>
          <w:rFonts w:ascii="仿宋" w:eastAsia="仿宋" w:hAnsi="仿宋" w:cs="Times New Roman"/>
          <w:sz w:val="32"/>
          <w:szCs w:val="32"/>
        </w:rPr>
      </w:pPr>
    </w:p>
    <w:p w:rsidR="00660ACA" w:rsidRPr="00434304" w:rsidRDefault="008C5A35" w:rsidP="008C5A35">
      <w:pPr>
        <w:spacing w:line="560" w:lineRule="exact"/>
        <w:ind w:right="640" w:firstLineChars="200" w:firstLine="640"/>
        <w:jc w:val="right"/>
        <w:rPr>
          <w:rFonts w:ascii="仿宋" w:eastAsia="仿宋" w:hAnsi="仿宋" w:cs="Times New Roman"/>
          <w:sz w:val="32"/>
          <w:szCs w:val="32"/>
        </w:rPr>
      </w:pPr>
      <w:r>
        <w:rPr>
          <w:rFonts w:ascii="仿宋" w:eastAsia="仿宋" w:hAnsi="仿宋" w:cs="Times New Roman" w:hint="eastAsia"/>
          <w:sz w:val="32"/>
          <w:szCs w:val="32"/>
        </w:rPr>
        <w:t>科教部</w:t>
      </w:r>
    </w:p>
    <w:p w:rsidR="00660ACA" w:rsidRDefault="00660ACA" w:rsidP="00434304">
      <w:pPr>
        <w:spacing w:line="560" w:lineRule="exact"/>
        <w:ind w:firstLineChars="200" w:firstLine="640"/>
        <w:jc w:val="right"/>
        <w:rPr>
          <w:rFonts w:ascii="仿宋" w:eastAsia="仿宋" w:hAnsi="仿宋" w:cs="Times New Roman" w:hint="eastAsia"/>
          <w:sz w:val="32"/>
          <w:szCs w:val="32"/>
        </w:rPr>
      </w:pPr>
      <w:r w:rsidRPr="00434304">
        <w:rPr>
          <w:rFonts w:ascii="仿宋" w:eastAsia="仿宋" w:hAnsi="仿宋" w:cs="Times New Roman"/>
          <w:sz w:val="32"/>
          <w:szCs w:val="32"/>
        </w:rPr>
        <w:t>2018</w:t>
      </w:r>
      <w:r w:rsidRPr="00434304">
        <w:rPr>
          <w:rFonts w:ascii="仿宋" w:eastAsia="仿宋" w:hAnsi="仿宋" w:cs="Times New Roman" w:hint="eastAsia"/>
          <w:sz w:val="32"/>
          <w:szCs w:val="32"/>
        </w:rPr>
        <w:t>年</w:t>
      </w:r>
      <w:r w:rsidRPr="00434304">
        <w:rPr>
          <w:rFonts w:ascii="仿宋" w:eastAsia="仿宋" w:hAnsi="仿宋" w:cs="Times New Roman"/>
          <w:sz w:val="32"/>
          <w:szCs w:val="32"/>
        </w:rPr>
        <w:t>8</w:t>
      </w:r>
      <w:r w:rsidRPr="00434304">
        <w:rPr>
          <w:rFonts w:ascii="仿宋" w:eastAsia="仿宋" w:hAnsi="仿宋" w:cs="Times New Roman" w:hint="eastAsia"/>
          <w:sz w:val="32"/>
          <w:szCs w:val="32"/>
        </w:rPr>
        <w:t>月</w:t>
      </w:r>
      <w:r w:rsidR="00C017CC">
        <w:rPr>
          <w:rFonts w:ascii="仿宋" w:eastAsia="仿宋" w:hAnsi="仿宋" w:cs="Times New Roman" w:hint="eastAsia"/>
          <w:sz w:val="32"/>
          <w:szCs w:val="32"/>
        </w:rPr>
        <w:t>30</w:t>
      </w:r>
      <w:r w:rsidRPr="00434304">
        <w:rPr>
          <w:rFonts w:ascii="仿宋" w:eastAsia="仿宋" w:hAnsi="仿宋" w:cs="Times New Roman" w:hint="eastAsia"/>
          <w:sz w:val="32"/>
          <w:szCs w:val="32"/>
        </w:rPr>
        <w:t>日</w:t>
      </w:r>
    </w:p>
    <w:p w:rsidR="002B591B" w:rsidRDefault="002B591B" w:rsidP="00434304">
      <w:pPr>
        <w:spacing w:line="560" w:lineRule="exact"/>
        <w:ind w:firstLineChars="200" w:firstLine="640"/>
        <w:jc w:val="right"/>
        <w:rPr>
          <w:rFonts w:ascii="仿宋" w:eastAsia="仿宋" w:hAnsi="仿宋" w:cs="Times New Roman" w:hint="eastAsia"/>
          <w:sz w:val="32"/>
          <w:szCs w:val="32"/>
        </w:rPr>
      </w:pPr>
    </w:p>
    <w:p w:rsidR="002B591B" w:rsidRDefault="002B591B" w:rsidP="00434304">
      <w:pPr>
        <w:spacing w:line="560" w:lineRule="exact"/>
        <w:ind w:firstLineChars="200" w:firstLine="640"/>
        <w:jc w:val="right"/>
        <w:rPr>
          <w:rFonts w:ascii="仿宋" w:eastAsia="仿宋" w:hAnsi="仿宋" w:cs="Times New Roman" w:hint="eastAsia"/>
          <w:sz w:val="32"/>
          <w:szCs w:val="32"/>
        </w:rPr>
      </w:pPr>
    </w:p>
    <w:p w:rsidR="002B591B" w:rsidRDefault="002B591B" w:rsidP="00434304">
      <w:pPr>
        <w:spacing w:line="560" w:lineRule="exact"/>
        <w:ind w:firstLineChars="200" w:firstLine="640"/>
        <w:jc w:val="right"/>
        <w:rPr>
          <w:rFonts w:ascii="仿宋" w:eastAsia="仿宋" w:hAnsi="仿宋" w:cs="Times New Roman" w:hint="eastAsia"/>
          <w:sz w:val="32"/>
          <w:szCs w:val="32"/>
        </w:rPr>
      </w:pPr>
    </w:p>
    <w:p w:rsidR="002B591B" w:rsidRDefault="002B591B" w:rsidP="00434304">
      <w:pPr>
        <w:spacing w:line="560" w:lineRule="exact"/>
        <w:ind w:firstLineChars="200" w:firstLine="640"/>
        <w:jc w:val="right"/>
        <w:rPr>
          <w:rFonts w:ascii="仿宋" w:eastAsia="仿宋" w:hAnsi="仿宋" w:cs="Times New Roman" w:hint="eastAsia"/>
          <w:sz w:val="32"/>
          <w:szCs w:val="32"/>
        </w:rPr>
      </w:pPr>
    </w:p>
    <w:p w:rsidR="002B591B" w:rsidRDefault="002B591B" w:rsidP="00434304">
      <w:pPr>
        <w:spacing w:line="560" w:lineRule="exact"/>
        <w:ind w:firstLineChars="200" w:firstLine="640"/>
        <w:jc w:val="right"/>
        <w:rPr>
          <w:rFonts w:ascii="仿宋" w:eastAsia="仿宋" w:hAnsi="仿宋" w:cs="Times New Roman" w:hint="eastAsia"/>
          <w:sz w:val="32"/>
          <w:szCs w:val="32"/>
        </w:rPr>
      </w:pPr>
    </w:p>
    <w:p w:rsidR="002B591B" w:rsidRDefault="002B591B" w:rsidP="00434304">
      <w:pPr>
        <w:spacing w:line="560" w:lineRule="exact"/>
        <w:ind w:firstLineChars="200" w:firstLine="640"/>
        <w:jc w:val="right"/>
        <w:rPr>
          <w:rFonts w:ascii="仿宋" w:eastAsia="仿宋" w:hAnsi="仿宋" w:cs="Times New Roman" w:hint="eastAsia"/>
          <w:sz w:val="32"/>
          <w:szCs w:val="32"/>
        </w:rPr>
      </w:pPr>
    </w:p>
    <w:p w:rsidR="002B591B" w:rsidRDefault="002B591B" w:rsidP="00434304">
      <w:pPr>
        <w:spacing w:line="560" w:lineRule="exact"/>
        <w:ind w:firstLineChars="200" w:firstLine="640"/>
        <w:jc w:val="right"/>
        <w:rPr>
          <w:rFonts w:ascii="仿宋" w:eastAsia="仿宋" w:hAnsi="仿宋" w:cs="Times New Roman" w:hint="eastAsia"/>
          <w:sz w:val="32"/>
          <w:szCs w:val="32"/>
        </w:rPr>
      </w:pPr>
    </w:p>
    <w:p w:rsidR="002B591B" w:rsidRDefault="002B591B" w:rsidP="002B591B">
      <w:pPr>
        <w:spacing w:line="560" w:lineRule="exact"/>
        <w:jc w:val="left"/>
        <w:rPr>
          <w:rFonts w:ascii="仿宋" w:eastAsia="仿宋" w:hAnsi="仿宋" w:hint="eastAsia"/>
          <w:b/>
          <w:sz w:val="32"/>
          <w:szCs w:val="32"/>
        </w:rPr>
      </w:pPr>
      <w:r w:rsidRPr="002B591B">
        <w:rPr>
          <w:rFonts w:ascii="仿宋" w:eastAsia="仿宋" w:hAnsi="仿宋" w:hint="eastAsia"/>
          <w:b/>
          <w:sz w:val="32"/>
          <w:szCs w:val="32"/>
          <w:highlight w:val="yellow"/>
        </w:rPr>
        <w:lastRenderedPageBreak/>
        <w:t>重点领域</w:t>
      </w:r>
    </w:p>
    <w:p w:rsidR="002B591B" w:rsidRPr="002B591B" w:rsidRDefault="002B591B" w:rsidP="002B591B">
      <w:pPr>
        <w:spacing w:line="560" w:lineRule="exact"/>
        <w:jc w:val="left"/>
        <w:rPr>
          <w:rFonts w:ascii="仿宋" w:eastAsia="仿宋" w:hAnsi="仿宋" w:hint="eastAsia"/>
          <w:b/>
          <w:sz w:val="32"/>
          <w:szCs w:val="32"/>
        </w:rPr>
      </w:pPr>
      <w:r w:rsidRPr="002B591B">
        <w:rPr>
          <w:rFonts w:ascii="仿宋" w:eastAsia="仿宋" w:hAnsi="仿宋" w:hint="eastAsia"/>
          <w:b/>
          <w:sz w:val="32"/>
          <w:szCs w:val="32"/>
        </w:rPr>
        <w:t>1.心、脑血管疾病诊断和防治关键技术的临床应用研究（代码 5110）</w:t>
      </w:r>
    </w:p>
    <w:p w:rsidR="002B591B" w:rsidRDefault="002B591B" w:rsidP="002B591B">
      <w:pPr>
        <w:spacing w:line="560" w:lineRule="exact"/>
        <w:jc w:val="left"/>
        <w:rPr>
          <w:rFonts w:ascii="仿宋" w:eastAsia="仿宋" w:hAnsi="仿宋" w:hint="eastAsia"/>
          <w:sz w:val="32"/>
          <w:szCs w:val="32"/>
        </w:rPr>
      </w:pPr>
      <w:r w:rsidRPr="002B591B">
        <w:rPr>
          <w:rFonts w:ascii="仿宋" w:eastAsia="仿宋" w:hAnsi="仿宋" w:hint="eastAsia"/>
          <w:sz w:val="32"/>
          <w:szCs w:val="32"/>
        </w:rPr>
        <w:t>重点技术内容：开展冠心病、房颤、脑梗死等心、脑血管病临床诊疗研究，加大心、脑血管疾病早期干预力度，建立心、脑血管病的规范化和个体化诊疗技术方案，提高临床诊断和治疗水平，降低病死率和致残率。</w:t>
      </w:r>
    </w:p>
    <w:p w:rsidR="002B591B" w:rsidRDefault="002B591B" w:rsidP="002B591B">
      <w:pPr>
        <w:spacing w:line="560" w:lineRule="exact"/>
        <w:jc w:val="left"/>
        <w:rPr>
          <w:rFonts w:ascii="仿宋" w:eastAsia="仿宋" w:hAnsi="仿宋" w:hint="eastAsia"/>
          <w:sz w:val="32"/>
          <w:szCs w:val="32"/>
        </w:rPr>
      </w:pPr>
    </w:p>
    <w:p w:rsidR="002B591B" w:rsidRPr="002B591B" w:rsidRDefault="002B591B" w:rsidP="002B591B">
      <w:pPr>
        <w:spacing w:line="560" w:lineRule="exact"/>
        <w:jc w:val="left"/>
        <w:rPr>
          <w:rFonts w:ascii="仿宋" w:eastAsia="仿宋" w:hAnsi="仿宋" w:hint="eastAsia"/>
          <w:b/>
          <w:sz w:val="32"/>
          <w:szCs w:val="32"/>
        </w:rPr>
      </w:pPr>
      <w:r w:rsidRPr="002B591B">
        <w:rPr>
          <w:rFonts w:ascii="仿宋" w:eastAsia="仿宋" w:hAnsi="仿宋" w:hint="eastAsia"/>
          <w:b/>
          <w:sz w:val="32"/>
          <w:szCs w:val="32"/>
        </w:rPr>
        <w:t>2.恶性肿瘤的诊断、防治关键技术的临床应用研究（代码 5120）</w:t>
      </w:r>
    </w:p>
    <w:p w:rsidR="002B591B" w:rsidRDefault="002B591B" w:rsidP="002B591B">
      <w:pPr>
        <w:spacing w:line="560" w:lineRule="exact"/>
        <w:ind w:firstLineChars="200" w:firstLine="640"/>
        <w:jc w:val="left"/>
        <w:rPr>
          <w:rFonts w:ascii="仿宋" w:eastAsia="仿宋" w:hAnsi="仿宋" w:hint="eastAsia"/>
          <w:sz w:val="32"/>
          <w:szCs w:val="32"/>
        </w:rPr>
      </w:pPr>
      <w:r w:rsidRPr="002B591B">
        <w:rPr>
          <w:rFonts w:ascii="仿宋" w:eastAsia="仿宋" w:hAnsi="仿宋" w:hint="eastAsia"/>
          <w:sz w:val="32"/>
          <w:szCs w:val="32"/>
        </w:rPr>
        <w:t>重点技术内容：开展恶性肿瘤的新治疗方法（基因、免疫、生物调控剂等）研究，将组织芯片、基因等技术应用于肿瘤的早期诊断和治疗，推动精准医疗发展，提高早期癌症确诊率，建立肿瘤规范化、个体化治疗技术方案和规范，降低癌症死亡率。</w:t>
      </w:r>
    </w:p>
    <w:p w:rsidR="002B591B" w:rsidRDefault="002B591B" w:rsidP="002B591B">
      <w:pPr>
        <w:spacing w:line="560" w:lineRule="exact"/>
        <w:jc w:val="left"/>
        <w:rPr>
          <w:rFonts w:ascii="仿宋" w:eastAsia="仿宋" w:hAnsi="仿宋" w:hint="eastAsia"/>
          <w:sz w:val="32"/>
          <w:szCs w:val="32"/>
        </w:rPr>
      </w:pPr>
    </w:p>
    <w:p w:rsidR="002B591B" w:rsidRDefault="002B591B" w:rsidP="002B591B">
      <w:pPr>
        <w:spacing w:line="560" w:lineRule="exact"/>
        <w:jc w:val="left"/>
        <w:rPr>
          <w:rFonts w:ascii="仿宋" w:eastAsia="仿宋" w:hAnsi="仿宋" w:hint="eastAsia"/>
          <w:b/>
          <w:sz w:val="32"/>
          <w:szCs w:val="32"/>
        </w:rPr>
      </w:pPr>
      <w:r w:rsidRPr="002B591B">
        <w:rPr>
          <w:rFonts w:ascii="仿宋" w:eastAsia="仿宋" w:hAnsi="仿宋" w:hint="eastAsia"/>
          <w:b/>
          <w:sz w:val="32"/>
          <w:szCs w:val="32"/>
        </w:rPr>
        <w:t>3.重大非传染疾病的临床治疗关键技术的应用研究（代码 5130）</w:t>
      </w:r>
    </w:p>
    <w:p w:rsidR="002B591B" w:rsidRPr="002B591B" w:rsidRDefault="002B591B" w:rsidP="002B591B">
      <w:pPr>
        <w:spacing w:line="560" w:lineRule="exact"/>
        <w:ind w:firstLineChars="200" w:firstLine="640"/>
        <w:jc w:val="left"/>
        <w:rPr>
          <w:rFonts w:ascii="仿宋" w:eastAsia="仿宋" w:hAnsi="仿宋" w:hint="eastAsia"/>
          <w:sz w:val="32"/>
          <w:szCs w:val="32"/>
        </w:rPr>
      </w:pPr>
      <w:r w:rsidRPr="002B591B">
        <w:rPr>
          <w:rFonts w:ascii="仿宋" w:eastAsia="仿宋" w:hAnsi="仿宋" w:hint="eastAsia"/>
          <w:sz w:val="32"/>
          <w:szCs w:val="32"/>
        </w:rPr>
        <w:t>重点技术内容：开展代谢性疾病、神经精神性疾病等常见病、多发病和慢性病的早期筛查、早期诊断、干预以及规范化、个性化临床研究；针对残疾人、老年人、慢性病人开展康复治疗技术在常见病、多发病的临床应用研究；针对妇女儿童开展优生优育、生殖健康、精神健康等临床技术研究，提高妇女、儿童健康水平。</w:t>
      </w:r>
    </w:p>
    <w:p w:rsidR="002B591B" w:rsidRPr="002B591B" w:rsidRDefault="002B591B" w:rsidP="002B591B">
      <w:pPr>
        <w:spacing w:line="560" w:lineRule="exact"/>
        <w:jc w:val="left"/>
        <w:rPr>
          <w:rFonts w:ascii="仿宋" w:eastAsia="仿宋" w:hAnsi="仿宋" w:hint="eastAsia"/>
          <w:b/>
          <w:sz w:val="32"/>
          <w:szCs w:val="32"/>
        </w:rPr>
      </w:pPr>
      <w:r w:rsidRPr="002B591B">
        <w:rPr>
          <w:rFonts w:ascii="仿宋" w:eastAsia="仿宋" w:hAnsi="仿宋" w:hint="eastAsia"/>
          <w:b/>
          <w:sz w:val="32"/>
          <w:szCs w:val="32"/>
        </w:rPr>
        <w:lastRenderedPageBreak/>
        <w:t>4.重大传染病的临床治疗关键技术的应用研究（代码5140）</w:t>
      </w:r>
    </w:p>
    <w:p w:rsidR="002B591B" w:rsidRPr="002B591B" w:rsidRDefault="002B591B" w:rsidP="002B591B">
      <w:pPr>
        <w:spacing w:line="560" w:lineRule="exact"/>
        <w:ind w:firstLineChars="200" w:firstLine="640"/>
        <w:jc w:val="left"/>
        <w:rPr>
          <w:rFonts w:ascii="仿宋" w:eastAsia="仿宋" w:hAnsi="仿宋" w:hint="eastAsia"/>
          <w:sz w:val="32"/>
          <w:szCs w:val="32"/>
        </w:rPr>
      </w:pPr>
      <w:r w:rsidRPr="002B591B">
        <w:rPr>
          <w:rFonts w:ascii="仿宋" w:eastAsia="仿宋" w:hAnsi="仿宋" w:hint="eastAsia"/>
          <w:sz w:val="32"/>
          <w:szCs w:val="32"/>
        </w:rPr>
        <w:t>重点技术内容：开展艾滋病、肝炎、结核等重大传染性疾病和新发、突发传染病的临床早期诊断、临床治疗和疫情防治研究以及传染疾病易感人群的防治技术方案研究，降低感染率、提高治愈率。</w:t>
      </w:r>
    </w:p>
    <w:p w:rsidR="002B591B" w:rsidRDefault="002B591B" w:rsidP="002B591B">
      <w:pPr>
        <w:spacing w:line="560" w:lineRule="exact"/>
        <w:jc w:val="left"/>
        <w:rPr>
          <w:rFonts w:ascii="仿宋" w:eastAsia="仿宋" w:hAnsi="仿宋" w:hint="eastAsia"/>
          <w:sz w:val="32"/>
          <w:szCs w:val="32"/>
        </w:rPr>
      </w:pPr>
    </w:p>
    <w:p w:rsidR="002B591B" w:rsidRPr="002B591B" w:rsidRDefault="002B591B" w:rsidP="002B591B">
      <w:pPr>
        <w:spacing w:line="560" w:lineRule="exact"/>
        <w:jc w:val="left"/>
        <w:rPr>
          <w:rFonts w:ascii="仿宋" w:eastAsia="仿宋" w:hAnsi="仿宋" w:hint="eastAsia"/>
          <w:b/>
          <w:sz w:val="32"/>
          <w:szCs w:val="32"/>
        </w:rPr>
      </w:pPr>
      <w:r w:rsidRPr="002B591B">
        <w:rPr>
          <w:rFonts w:ascii="仿宋" w:eastAsia="仿宋" w:hAnsi="仿宋" w:hint="eastAsia"/>
          <w:b/>
          <w:sz w:val="32"/>
          <w:szCs w:val="32"/>
        </w:rPr>
        <w:t>5.中医或中西医结合临床治疗的应用研究（代码5150）</w:t>
      </w:r>
    </w:p>
    <w:p w:rsidR="002B591B" w:rsidRPr="002B591B" w:rsidRDefault="002B591B" w:rsidP="002B591B">
      <w:pPr>
        <w:spacing w:line="560" w:lineRule="exact"/>
        <w:ind w:firstLineChars="200" w:firstLine="640"/>
        <w:jc w:val="left"/>
        <w:rPr>
          <w:rFonts w:ascii="仿宋" w:eastAsia="仿宋" w:hAnsi="仿宋" w:hint="eastAsia"/>
          <w:sz w:val="32"/>
          <w:szCs w:val="32"/>
        </w:rPr>
      </w:pPr>
      <w:r w:rsidRPr="002B591B">
        <w:rPr>
          <w:rFonts w:ascii="仿宋" w:eastAsia="仿宋" w:hAnsi="仿宋" w:hint="eastAsia"/>
          <w:sz w:val="32"/>
          <w:szCs w:val="32"/>
        </w:rPr>
        <w:t>重点技术内容：开展重大疾病的中医及中西医结合诊疗技术和临床方案的优化及规范化研究；发挥中医治未病的优势，围绕老年人、残疾人等重点人群，针对生命全周期、健康全过程，开展重大、常见疾病的预防、诊治、康复等临床研究与应用。</w:t>
      </w:r>
    </w:p>
    <w:p w:rsidR="002B591B" w:rsidRDefault="002B591B" w:rsidP="002B591B">
      <w:pPr>
        <w:spacing w:line="560" w:lineRule="exact"/>
        <w:jc w:val="left"/>
        <w:rPr>
          <w:rFonts w:ascii="仿宋" w:eastAsia="仿宋" w:hAnsi="仿宋" w:hint="eastAsia"/>
          <w:sz w:val="32"/>
          <w:szCs w:val="32"/>
        </w:rPr>
      </w:pPr>
    </w:p>
    <w:p w:rsidR="002B591B" w:rsidRPr="002B591B" w:rsidRDefault="002B591B" w:rsidP="002B591B">
      <w:pPr>
        <w:spacing w:line="560" w:lineRule="exact"/>
        <w:jc w:val="left"/>
        <w:rPr>
          <w:rFonts w:ascii="仿宋" w:eastAsia="仿宋" w:hAnsi="仿宋" w:hint="eastAsia"/>
          <w:b/>
          <w:sz w:val="32"/>
          <w:szCs w:val="32"/>
        </w:rPr>
      </w:pPr>
      <w:r w:rsidRPr="002B591B">
        <w:rPr>
          <w:rFonts w:ascii="仿宋" w:eastAsia="仿宋" w:hAnsi="仿宋" w:hint="eastAsia"/>
          <w:b/>
          <w:sz w:val="32"/>
          <w:szCs w:val="32"/>
        </w:rPr>
        <w:t>6.慢性病、常见病、多发病临床治疗关键技术的应用研究（代码 5160）</w:t>
      </w:r>
    </w:p>
    <w:p w:rsidR="002B591B" w:rsidRPr="002B591B" w:rsidRDefault="002B591B" w:rsidP="002B591B">
      <w:pPr>
        <w:spacing w:line="560" w:lineRule="exact"/>
        <w:ind w:firstLineChars="200" w:firstLine="640"/>
        <w:jc w:val="left"/>
        <w:rPr>
          <w:rFonts w:ascii="仿宋" w:eastAsia="仿宋" w:hAnsi="仿宋" w:hint="eastAsia"/>
          <w:sz w:val="32"/>
          <w:szCs w:val="32"/>
        </w:rPr>
      </w:pPr>
      <w:r w:rsidRPr="002B591B">
        <w:rPr>
          <w:rFonts w:ascii="仿宋" w:eastAsia="仿宋" w:hAnsi="仿宋" w:hint="eastAsia"/>
          <w:sz w:val="32"/>
          <w:szCs w:val="32"/>
        </w:rPr>
        <w:t>重点技术内容：加强慢性病、常见病、多发病的先进成熟、安全有效、经济方便医疗卫生适宜技术的推广；鼓励我市区级医院与三甲医院合作，整合共享医疗资源，推动分级诊疗，开展心脑血管病、糖尿病、骨质疏松、精神障碍、肿瘤等慢性病的预防、诊治、康复和健康管理等卫生科技服务，有效预防和控制常见慢性病。</w:t>
      </w:r>
    </w:p>
    <w:p w:rsidR="002B591B" w:rsidRDefault="002B591B" w:rsidP="002B591B">
      <w:pPr>
        <w:spacing w:line="560" w:lineRule="exact"/>
        <w:jc w:val="left"/>
        <w:rPr>
          <w:rFonts w:ascii="仿宋" w:eastAsia="仿宋" w:hAnsi="仿宋" w:hint="eastAsia"/>
          <w:sz w:val="32"/>
          <w:szCs w:val="32"/>
        </w:rPr>
      </w:pPr>
    </w:p>
    <w:p w:rsidR="002B591B" w:rsidRPr="002B591B" w:rsidRDefault="002B591B" w:rsidP="002B591B">
      <w:pPr>
        <w:spacing w:line="560" w:lineRule="exact"/>
        <w:jc w:val="left"/>
        <w:rPr>
          <w:rFonts w:ascii="仿宋" w:eastAsia="仿宋" w:hAnsi="仿宋" w:hint="eastAsia"/>
          <w:b/>
          <w:sz w:val="32"/>
          <w:szCs w:val="32"/>
        </w:rPr>
      </w:pPr>
      <w:r w:rsidRPr="002B591B">
        <w:rPr>
          <w:rFonts w:ascii="仿宋" w:eastAsia="仿宋" w:hAnsi="仿宋" w:hint="eastAsia"/>
          <w:b/>
          <w:sz w:val="32"/>
          <w:szCs w:val="32"/>
        </w:rPr>
        <w:t>7.医院药学临床应用研究（代码5170）</w:t>
      </w:r>
    </w:p>
    <w:p w:rsidR="002B591B" w:rsidRPr="002B591B" w:rsidRDefault="002B591B" w:rsidP="002B591B">
      <w:pPr>
        <w:spacing w:line="560" w:lineRule="exact"/>
        <w:ind w:firstLineChars="200" w:firstLine="640"/>
        <w:jc w:val="left"/>
        <w:rPr>
          <w:rFonts w:ascii="仿宋" w:eastAsia="仿宋" w:hAnsi="仿宋"/>
          <w:sz w:val="32"/>
          <w:szCs w:val="32"/>
        </w:rPr>
      </w:pPr>
      <w:r w:rsidRPr="002B591B">
        <w:rPr>
          <w:rFonts w:ascii="仿宋" w:eastAsia="仿宋" w:hAnsi="仿宋" w:hint="eastAsia"/>
          <w:sz w:val="32"/>
          <w:szCs w:val="32"/>
        </w:rPr>
        <w:t>重点技术内容：以合理用药为核心研究内容，围绕重大</w:t>
      </w:r>
      <w:r w:rsidRPr="002B591B">
        <w:rPr>
          <w:rFonts w:ascii="仿宋" w:eastAsia="仿宋" w:hAnsi="仿宋" w:hint="eastAsia"/>
          <w:sz w:val="32"/>
          <w:szCs w:val="32"/>
        </w:rPr>
        <w:lastRenderedPageBreak/>
        <w:t>疾病的临床治疗需要，开展医院治疗药物的疗效监测、药物应用规律、临床评价等研究，指导临床合理用药，保证临床用药的安全性、有效性和经济性，形成科学有效的临床用药规范和标准，推动南京市医院药学学科发展。</w:t>
      </w:r>
    </w:p>
    <w:sectPr w:rsidR="002B591B" w:rsidRPr="002B591B" w:rsidSect="008B3EBF">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3ED" w:rsidRDefault="001463ED" w:rsidP="008B3EBF">
      <w:pPr>
        <w:rPr>
          <w:rFonts w:cs="Times New Roman"/>
        </w:rPr>
      </w:pPr>
      <w:r>
        <w:rPr>
          <w:rFonts w:cs="Times New Roman"/>
        </w:rPr>
        <w:separator/>
      </w:r>
    </w:p>
  </w:endnote>
  <w:endnote w:type="continuationSeparator" w:id="0">
    <w:p w:rsidR="001463ED" w:rsidRDefault="001463ED" w:rsidP="008B3EB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panose1 w:val="00000000000000000000"/>
    <w:charset w:val="86"/>
    <w:family w:val="auto"/>
    <w:notTrueType/>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ACA" w:rsidRDefault="0047706D">
    <w:pPr>
      <w:pStyle w:val="a4"/>
      <w:jc w:val="center"/>
      <w:rPr>
        <w:rFonts w:cs="Times New Roman"/>
      </w:rPr>
    </w:pPr>
    <w:fldSimple w:instr=" PAGE   \* MERGEFORMAT ">
      <w:r w:rsidR="00B27DA7">
        <w:rPr>
          <w:noProof/>
        </w:rPr>
        <w:t>1</w:t>
      </w:r>
    </w:fldSimple>
  </w:p>
  <w:p w:rsidR="00660ACA" w:rsidRDefault="00660ACA">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3ED" w:rsidRDefault="001463ED" w:rsidP="008B3EBF">
      <w:pPr>
        <w:rPr>
          <w:rFonts w:cs="Times New Roman"/>
        </w:rPr>
      </w:pPr>
      <w:r>
        <w:rPr>
          <w:rFonts w:cs="Times New Roman"/>
        </w:rPr>
        <w:separator/>
      </w:r>
    </w:p>
  </w:footnote>
  <w:footnote w:type="continuationSeparator" w:id="0">
    <w:p w:rsidR="001463ED" w:rsidRDefault="001463ED" w:rsidP="008B3EB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C1A13"/>
    <w:multiLevelType w:val="singleLevel"/>
    <w:tmpl w:val="865C1A13"/>
    <w:lvl w:ilvl="0">
      <w:start w:val="7"/>
      <w:numFmt w:val="decimal"/>
      <w:suff w:val="space"/>
      <w:lvlText w:val="%1."/>
      <w:lvlJc w:val="left"/>
      <w:pPr>
        <w:ind w:left="640" w:firstLine="0"/>
      </w:pPr>
    </w:lvl>
  </w:abstractNum>
  <w:abstractNum w:abstractNumId="1">
    <w:nsid w:val="AA687524"/>
    <w:multiLevelType w:val="singleLevel"/>
    <w:tmpl w:val="AA687524"/>
    <w:lvl w:ilvl="0">
      <w:start w:val="3"/>
      <w:numFmt w:val="decimal"/>
      <w:suff w:val="space"/>
      <w:lvlText w:val="%1."/>
      <w:lvlJc w:val="left"/>
    </w:lvl>
  </w:abstractNum>
  <w:abstractNum w:abstractNumId="2">
    <w:nsid w:val="5B63BA59"/>
    <w:multiLevelType w:val="singleLevel"/>
    <w:tmpl w:val="5B63BA59"/>
    <w:lvl w:ilvl="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3EBF"/>
    <w:rsid w:val="001463ED"/>
    <w:rsid w:val="00170C49"/>
    <w:rsid w:val="002305C6"/>
    <w:rsid w:val="00274E50"/>
    <w:rsid w:val="002B591B"/>
    <w:rsid w:val="002E6D27"/>
    <w:rsid w:val="003123CB"/>
    <w:rsid w:val="0031294E"/>
    <w:rsid w:val="00390CA8"/>
    <w:rsid w:val="003A32C7"/>
    <w:rsid w:val="003E0D93"/>
    <w:rsid w:val="003F4D21"/>
    <w:rsid w:val="00431BC9"/>
    <w:rsid w:val="00434304"/>
    <w:rsid w:val="0047706D"/>
    <w:rsid w:val="004B4C6F"/>
    <w:rsid w:val="005E674E"/>
    <w:rsid w:val="00660ACA"/>
    <w:rsid w:val="00741E81"/>
    <w:rsid w:val="007D613F"/>
    <w:rsid w:val="0084172C"/>
    <w:rsid w:val="008A4B0A"/>
    <w:rsid w:val="008B3EBF"/>
    <w:rsid w:val="008B5B82"/>
    <w:rsid w:val="008C5A35"/>
    <w:rsid w:val="00920954"/>
    <w:rsid w:val="00995E4B"/>
    <w:rsid w:val="009C6607"/>
    <w:rsid w:val="00A45D43"/>
    <w:rsid w:val="00A74BC5"/>
    <w:rsid w:val="00B046C6"/>
    <w:rsid w:val="00B27DA7"/>
    <w:rsid w:val="00B66F8D"/>
    <w:rsid w:val="00C017CC"/>
    <w:rsid w:val="00C212DC"/>
    <w:rsid w:val="00C433E0"/>
    <w:rsid w:val="00C96BBA"/>
    <w:rsid w:val="00CD25EE"/>
    <w:rsid w:val="00D4010A"/>
    <w:rsid w:val="00D52DAA"/>
    <w:rsid w:val="00E067FB"/>
    <w:rsid w:val="00E35847"/>
    <w:rsid w:val="00EB7D6E"/>
    <w:rsid w:val="00F04739"/>
    <w:rsid w:val="00F91F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EBF"/>
    <w:pPr>
      <w:widowControl w:val="0"/>
      <w:jc w:val="both"/>
    </w:pPr>
    <w:rPr>
      <w:rFonts w:ascii="Calibri"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8B3EBF"/>
    <w:pPr>
      <w:ind w:firstLine="540"/>
    </w:pPr>
    <w:rPr>
      <w:rFonts w:ascii="Times New Roman" w:hAnsi="Times New Roman" w:cs="Times New Roman"/>
    </w:rPr>
  </w:style>
  <w:style w:type="character" w:customStyle="1" w:styleId="Char">
    <w:name w:val="正文文本缩进 Char"/>
    <w:basedOn w:val="a0"/>
    <w:link w:val="a3"/>
    <w:uiPriority w:val="99"/>
    <w:locked/>
    <w:rsid w:val="008B3EBF"/>
    <w:rPr>
      <w:kern w:val="2"/>
      <w:sz w:val="21"/>
      <w:szCs w:val="21"/>
    </w:rPr>
  </w:style>
  <w:style w:type="paragraph" w:styleId="a4">
    <w:name w:val="footer"/>
    <w:basedOn w:val="a"/>
    <w:link w:val="Char0"/>
    <w:uiPriority w:val="99"/>
    <w:rsid w:val="008B3EBF"/>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8B3EBF"/>
    <w:rPr>
      <w:rFonts w:ascii="Calibri" w:hAnsi="Calibri" w:cs="Calibri"/>
      <w:kern w:val="2"/>
      <w:sz w:val="18"/>
      <w:szCs w:val="18"/>
    </w:rPr>
  </w:style>
  <w:style w:type="paragraph" w:styleId="a5">
    <w:name w:val="header"/>
    <w:basedOn w:val="a"/>
    <w:link w:val="Char1"/>
    <w:uiPriority w:val="99"/>
    <w:rsid w:val="008B3EB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8B3EBF"/>
    <w:rPr>
      <w:rFonts w:ascii="Calibri" w:hAnsi="Calibri" w:cs="Calibri"/>
      <w:kern w:val="2"/>
      <w:sz w:val="18"/>
      <w:szCs w:val="18"/>
    </w:rPr>
  </w:style>
  <w:style w:type="paragraph" w:styleId="a6">
    <w:name w:val="Normal (Web)"/>
    <w:basedOn w:val="a"/>
    <w:uiPriority w:val="99"/>
    <w:rsid w:val="008B3EBF"/>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99"/>
    <w:qFormat/>
    <w:rsid w:val="008B3EBF"/>
    <w:rPr>
      <w:b/>
      <w:bCs/>
    </w:rPr>
  </w:style>
  <w:style w:type="character" w:styleId="a8">
    <w:name w:val="Hyperlink"/>
    <w:basedOn w:val="a0"/>
    <w:uiPriority w:val="99"/>
    <w:rsid w:val="008B3EBF"/>
    <w:rPr>
      <w:color w:val="0000FF"/>
      <w:u w:val="single"/>
    </w:rPr>
  </w:style>
  <w:style w:type="paragraph" w:customStyle="1" w:styleId="1">
    <w:name w:val="标题1"/>
    <w:basedOn w:val="a"/>
    <w:next w:val="a"/>
    <w:uiPriority w:val="99"/>
    <w:rsid w:val="008B3EBF"/>
    <w:pPr>
      <w:tabs>
        <w:tab w:val="left" w:pos="9193"/>
        <w:tab w:val="left" w:pos="9827"/>
      </w:tabs>
      <w:spacing w:line="640" w:lineRule="atLeast"/>
      <w:jc w:val="center"/>
    </w:pPr>
    <w:rPr>
      <w:rFonts w:ascii="Times New Roman" w:eastAsia="方正小标宋_GBK" w:hAnsi="Times New Roman" w:cs="Times New Roman"/>
      <w:sz w:val="44"/>
      <w:szCs w:val="44"/>
    </w:rPr>
  </w:style>
  <w:style w:type="character" w:customStyle="1" w:styleId="Char10">
    <w:name w:val="正文文本缩进 Char1"/>
    <w:basedOn w:val="a0"/>
    <w:link w:val="a3"/>
    <w:uiPriority w:val="99"/>
    <w:locked/>
    <w:rsid w:val="008B3EBF"/>
    <w:rPr>
      <w:rFonts w:ascii="Calibri" w:hAnsi="Calibri" w:cs="Calibri"/>
      <w:kern w:val="2"/>
      <w:sz w:val="24"/>
      <w:szCs w:val="24"/>
    </w:rPr>
  </w:style>
  <w:style w:type="paragraph" w:customStyle="1" w:styleId="CharCharCharChar">
    <w:name w:val="Char Char Char Char"/>
    <w:basedOn w:val="a"/>
    <w:rsid w:val="00390CA8"/>
    <w:pPr>
      <w:widowControl/>
      <w:spacing w:after="160" w:line="240" w:lineRule="exact"/>
      <w:jc w:val="left"/>
    </w:pPr>
    <w:rPr>
      <w:rFonts w:ascii="Times New Roman" w:hAnsi="Times New Roman" w:cs="Times New Roman"/>
      <w:szCs w:val="20"/>
    </w:rPr>
  </w:style>
  <w:style w:type="paragraph" w:styleId="a9">
    <w:name w:val="Date"/>
    <w:basedOn w:val="a"/>
    <w:next w:val="a"/>
    <w:link w:val="Char2"/>
    <w:uiPriority w:val="99"/>
    <w:semiHidden/>
    <w:unhideWhenUsed/>
    <w:locked/>
    <w:rsid w:val="002B591B"/>
    <w:pPr>
      <w:ind w:leftChars="2500" w:left="100"/>
    </w:pPr>
  </w:style>
  <w:style w:type="character" w:customStyle="1" w:styleId="Char2">
    <w:name w:val="日期 Char"/>
    <w:basedOn w:val="a0"/>
    <w:link w:val="a9"/>
    <w:uiPriority w:val="99"/>
    <w:semiHidden/>
    <w:rsid w:val="002B591B"/>
    <w:rPr>
      <w:rFonts w:ascii="Calibri" w:hAnsi="Calibri" w:cs="Calibri"/>
      <w:szCs w:val="21"/>
    </w:rPr>
  </w:style>
  <w:style w:type="paragraph" w:styleId="aa">
    <w:name w:val="List Paragraph"/>
    <w:basedOn w:val="a"/>
    <w:uiPriority w:val="34"/>
    <w:qFormat/>
    <w:rsid w:val="002B591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327</Words>
  <Characters>1870</Characters>
  <Application>Microsoft Office Word</Application>
  <DocSecurity>0</DocSecurity>
  <Lines>15</Lines>
  <Paragraphs>4</Paragraphs>
  <ScaleCrop>false</ScaleCrop>
  <Company>Microsoft</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关于组织申报2018年度南京市卫计委及江苏省卫计委</dc:title>
  <dc:creator>usb</dc:creator>
  <cp:lastModifiedBy>Administrator</cp:lastModifiedBy>
  <cp:revision>9</cp:revision>
  <cp:lastPrinted>2018-08-03T02:17:00Z</cp:lastPrinted>
  <dcterms:created xsi:type="dcterms:W3CDTF">2018-08-29T08:11:00Z</dcterms:created>
  <dcterms:modified xsi:type="dcterms:W3CDTF">2018-08-30T01:48:00Z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